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BE462E" w14:textId="77777777" w:rsidR="00CC12AE" w:rsidRDefault="00CC12AE" w:rsidP="00CC12AE">
      <w:pPr>
        <w:autoSpaceDN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АДМИНИСТРАЦИЯ</w:t>
      </w:r>
    </w:p>
    <w:p w14:paraId="2F973039" w14:textId="77777777" w:rsidR="00CC12AE" w:rsidRDefault="00CC12AE" w:rsidP="00CC12AE">
      <w:pPr>
        <w:autoSpaceDN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КАРТАЛИНСКОГО МУНИЦИПАЛЬНОГО ОКРУГА</w:t>
      </w:r>
    </w:p>
    <w:p w14:paraId="5621C88E" w14:textId="7152255B" w:rsidR="00CC12AE" w:rsidRDefault="00CC12AE" w:rsidP="00CC12AE">
      <w:pPr>
        <w:autoSpaceDN w:val="0"/>
        <w:jc w:val="center"/>
        <w:rPr>
          <w:rFonts w:eastAsia="Calibri"/>
        </w:rPr>
      </w:pPr>
      <w:r>
        <w:rPr>
          <w:rFonts w:eastAsia="Calibri"/>
          <w:sz w:val="28"/>
          <w:szCs w:val="28"/>
        </w:rPr>
        <w:t>ПОСТАНОВЛЕНИЕ</w:t>
      </w:r>
    </w:p>
    <w:p w14:paraId="77701861" w14:textId="77777777" w:rsidR="00CC12AE" w:rsidRPr="00CC12AE" w:rsidRDefault="00CC12AE" w:rsidP="00CC12AE">
      <w:pPr>
        <w:autoSpaceDN w:val="0"/>
        <w:jc w:val="center"/>
        <w:rPr>
          <w:rFonts w:eastAsia="Calibri"/>
        </w:rPr>
      </w:pPr>
    </w:p>
    <w:p w14:paraId="6917E539" w14:textId="77777777" w:rsidR="00CC12AE" w:rsidRDefault="00CC12AE" w:rsidP="00CC12AE">
      <w:pPr>
        <w:autoSpaceDN w:val="0"/>
        <w:jc w:val="center"/>
        <w:rPr>
          <w:rFonts w:eastAsia="Calibri"/>
        </w:rPr>
      </w:pPr>
    </w:p>
    <w:p w14:paraId="2295A1E5" w14:textId="0376A958" w:rsidR="00CC12AE" w:rsidRDefault="00CC12AE" w:rsidP="00CC12AE">
      <w:pPr>
        <w:autoSpaceDN w:val="0"/>
        <w:rPr>
          <w:rFonts w:eastAsia="Calibri"/>
        </w:rPr>
      </w:pPr>
      <w:r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>7</w:t>
      </w:r>
      <w:r>
        <w:rPr>
          <w:rFonts w:eastAsia="Calibri"/>
          <w:sz w:val="28"/>
          <w:szCs w:val="28"/>
        </w:rPr>
        <w:t>.05.2026 года № 6</w:t>
      </w:r>
      <w:r>
        <w:rPr>
          <w:rFonts w:eastAsia="Calibri"/>
          <w:sz w:val="28"/>
          <w:szCs w:val="28"/>
        </w:rPr>
        <w:t>97</w:t>
      </w:r>
    </w:p>
    <w:p w14:paraId="7A4B3DCD" w14:textId="77777777" w:rsidR="00CC12AE" w:rsidRPr="00CC12AE" w:rsidRDefault="00CC12AE" w:rsidP="00CC12AE">
      <w:pPr>
        <w:autoSpaceDN w:val="0"/>
        <w:rPr>
          <w:rFonts w:eastAsia="Calibri"/>
        </w:rPr>
      </w:pPr>
    </w:p>
    <w:p w14:paraId="1F56322F" w14:textId="77777777" w:rsidR="00CC12AE" w:rsidRPr="00CC12AE" w:rsidRDefault="00CC12AE" w:rsidP="00CC12AE">
      <w:pPr>
        <w:autoSpaceDN w:val="0"/>
        <w:rPr>
          <w:rFonts w:eastAsia="Calibri"/>
        </w:rPr>
      </w:pPr>
    </w:p>
    <w:p w14:paraId="46EE915A" w14:textId="77777777" w:rsidR="00470838" w:rsidRPr="00FF518B" w:rsidRDefault="00AF3981" w:rsidP="00FF518B">
      <w:pPr>
        <w:pStyle w:val="ConsPlusTitle"/>
        <w:widowControl/>
        <w:tabs>
          <w:tab w:val="left" w:pos="5040"/>
          <w:tab w:val="left" w:pos="5220"/>
        </w:tabs>
        <w:ind w:right="5385"/>
        <w:jc w:val="both"/>
        <w:rPr>
          <w:rFonts w:ascii="Times New Roman" w:hAnsi="Times New Roman" w:cs="Times New Roman"/>
          <w:sz w:val="28"/>
          <w:szCs w:val="28"/>
        </w:rPr>
      </w:pPr>
      <w:r w:rsidRPr="00FF51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создании Совета ветеранов и семей участников специальной военной операции </w:t>
      </w:r>
      <w:r w:rsidR="00470838">
        <w:rPr>
          <w:rFonts w:ascii="Times New Roman" w:hAnsi="Times New Roman" w:cs="Times New Roman"/>
          <w:b w:val="0"/>
          <w:bCs w:val="0"/>
          <w:sz w:val="28"/>
          <w:szCs w:val="28"/>
        </w:rPr>
        <w:t>Карталинского муниципального округа</w:t>
      </w:r>
    </w:p>
    <w:p w14:paraId="494B0016" w14:textId="77777777" w:rsidR="00FF518B" w:rsidRDefault="00FF518B" w:rsidP="00FF518B">
      <w:pPr>
        <w:pStyle w:val="ConsPlusTitle"/>
        <w:widowControl/>
        <w:tabs>
          <w:tab w:val="left" w:pos="5040"/>
          <w:tab w:val="left" w:pos="5220"/>
        </w:tabs>
        <w:ind w:right="431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D4F3664" w14:textId="77777777" w:rsidR="00470838" w:rsidRDefault="00470838" w:rsidP="00FF518B">
      <w:pPr>
        <w:pStyle w:val="ConsPlusTitle"/>
        <w:widowControl/>
        <w:tabs>
          <w:tab w:val="left" w:pos="5040"/>
          <w:tab w:val="left" w:pos="5220"/>
        </w:tabs>
        <w:ind w:right="431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2E67178" w14:textId="77777777" w:rsidR="009752F1" w:rsidRPr="00FF518B" w:rsidRDefault="00AF3981" w:rsidP="00A34D66">
      <w:pPr>
        <w:pStyle w:val="ConsPlusNormal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518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FF5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Федеральным</w:t>
      </w:r>
      <w:r w:rsidR="004708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законами</w:t>
      </w:r>
      <w:r w:rsidRPr="00FF5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06.10.2003 </w:t>
      </w:r>
      <w:r w:rsidR="00FF5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года </w:t>
      </w:r>
      <w:r w:rsidRPr="00FF5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№ 131-ФЗ «Об общих принципах организации местного самоуправления в Российской Федерации», от 20.03.2025 </w:t>
      </w:r>
      <w:r w:rsidR="00FF5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года </w:t>
      </w:r>
      <w:r w:rsidRPr="00FF5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№ 33-ФЗ «Об общих принципах организации местного самоуправления в единой системе публичной власти», Уставом </w:t>
      </w:r>
      <w:r w:rsidR="00FF5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Карталинс</w:t>
      </w:r>
      <w:r w:rsidRPr="00FF5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кого муниципального округа Челябинской области, в целях реализации выполнения протокола заседания Совета по вопросам местного самоуправления при полномочном представителе Президента Российской Федерации</w:t>
      </w:r>
      <w:r w:rsidR="00FF5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F5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708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F5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FF5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708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F5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Уральском</w:t>
      </w:r>
      <w:r w:rsidR="00FF5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F5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федеральном</w:t>
      </w:r>
      <w:r w:rsidR="00FF5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F5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округе</w:t>
      </w:r>
      <w:r w:rsidR="00FF5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F5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А.В.</w:t>
      </w:r>
      <w:r w:rsidR="00FF5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F5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Жоге</w:t>
      </w:r>
      <w:proofErr w:type="spellEnd"/>
      <w:r w:rsidRPr="00FF5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28.11.2025</w:t>
      </w:r>
      <w:r w:rsidR="00FF5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  <w:r w:rsidRPr="00FF5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 2,</w:t>
      </w:r>
    </w:p>
    <w:p w14:paraId="1D9BEBF3" w14:textId="77777777" w:rsidR="00FF518B" w:rsidRPr="00FF518B" w:rsidRDefault="00FF518B" w:rsidP="00FF518B">
      <w:pPr>
        <w:suppressAutoHyphens w:val="0"/>
        <w:jc w:val="both"/>
        <w:rPr>
          <w:rFonts w:eastAsia="Calibri"/>
          <w:sz w:val="28"/>
          <w:szCs w:val="28"/>
        </w:rPr>
      </w:pPr>
      <w:r w:rsidRPr="00FF518B">
        <w:rPr>
          <w:rFonts w:eastAsia="Calibri"/>
          <w:sz w:val="28"/>
          <w:szCs w:val="28"/>
        </w:rPr>
        <w:t>Администрация Карталинского муниципального округа Челябинской области ПОСТАНОВЛЯЕТ:</w:t>
      </w:r>
    </w:p>
    <w:p w14:paraId="01B79D93" w14:textId="77777777" w:rsidR="009752F1" w:rsidRPr="00FF518B" w:rsidRDefault="00AF3981" w:rsidP="00FF518B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518B">
        <w:rPr>
          <w:rFonts w:ascii="Times New Roman" w:hAnsi="Times New Roman" w:cs="Times New Roman"/>
          <w:sz w:val="28"/>
          <w:szCs w:val="28"/>
        </w:rPr>
        <w:t>1. Создать Совет ветеранов и семей участников специальной военной операции</w:t>
      </w:r>
      <w:r w:rsidR="00470838">
        <w:rPr>
          <w:rFonts w:ascii="Times New Roman" w:hAnsi="Times New Roman" w:cs="Times New Roman"/>
          <w:sz w:val="28"/>
          <w:szCs w:val="28"/>
        </w:rPr>
        <w:t xml:space="preserve"> Карталинского муниципального округа</w:t>
      </w:r>
      <w:r w:rsidRPr="00FF518B">
        <w:rPr>
          <w:rFonts w:ascii="Times New Roman" w:hAnsi="Times New Roman" w:cs="Times New Roman"/>
          <w:sz w:val="28"/>
          <w:szCs w:val="28"/>
        </w:rPr>
        <w:t>.</w:t>
      </w:r>
    </w:p>
    <w:p w14:paraId="7C24D123" w14:textId="77777777" w:rsidR="009752F1" w:rsidRPr="00FF518B" w:rsidRDefault="00AF3981" w:rsidP="00FF518B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518B">
        <w:rPr>
          <w:rFonts w:ascii="Times New Roman" w:hAnsi="Times New Roman" w:cs="Times New Roman"/>
          <w:sz w:val="28"/>
          <w:szCs w:val="28"/>
        </w:rPr>
        <w:t xml:space="preserve">2. Утвердить </w:t>
      </w:r>
      <w:r w:rsidR="00FF518B">
        <w:rPr>
          <w:rFonts w:ascii="Times New Roman" w:hAnsi="Times New Roman" w:cs="Times New Roman"/>
          <w:sz w:val="28"/>
          <w:szCs w:val="28"/>
        </w:rPr>
        <w:t xml:space="preserve">прилагаемое </w:t>
      </w:r>
      <w:r w:rsidRPr="00FF518B">
        <w:rPr>
          <w:rFonts w:ascii="Times New Roman" w:hAnsi="Times New Roman" w:cs="Times New Roman"/>
          <w:sz w:val="28"/>
          <w:szCs w:val="28"/>
        </w:rPr>
        <w:t>Положение об организации работы Совета ветеранов и семей участников специальной военной операции</w:t>
      </w:r>
      <w:r w:rsidR="00470838" w:rsidRPr="00470838">
        <w:rPr>
          <w:rFonts w:ascii="Times New Roman" w:hAnsi="Times New Roman" w:cs="Times New Roman"/>
          <w:sz w:val="28"/>
          <w:szCs w:val="28"/>
        </w:rPr>
        <w:t xml:space="preserve"> </w:t>
      </w:r>
      <w:r w:rsidR="00470838">
        <w:rPr>
          <w:rFonts w:ascii="Times New Roman" w:hAnsi="Times New Roman" w:cs="Times New Roman"/>
          <w:sz w:val="28"/>
          <w:szCs w:val="28"/>
        </w:rPr>
        <w:t>Карталинского муниципального округа</w:t>
      </w:r>
      <w:r w:rsidRPr="00FF518B">
        <w:rPr>
          <w:rFonts w:ascii="Times New Roman" w:hAnsi="Times New Roman" w:cs="Times New Roman"/>
          <w:sz w:val="28"/>
          <w:szCs w:val="28"/>
        </w:rPr>
        <w:t>.</w:t>
      </w:r>
    </w:p>
    <w:p w14:paraId="2B782986" w14:textId="77777777" w:rsidR="009752F1" w:rsidRPr="00FF518B" w:rsidRDefault="00AF3981" w:rsidP="00FF518B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518B">
        <w:rPr>
          <w:rFonts w:ascii="Times New Roman" w:hAnsi="Times New Roman" w:cs="Times New Roman"/>
          <w:sz w:val="28"/>
          <w:szCs w:val="28"/>
        </w:rPr>
        <w:t xml:space="preserve">3. Утвердить </w:t>
      </w:r>
      <w:r w:rsidR="00FF518B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Pr="00FF518B">
        <w:rPr>
          <w:rFonts w:ascii="Times New Roman" w:hAnsi="Times New Roman" w:cs="Times New Roman"/>
          <w:sz w:val="28"/>
          <w:szCs w:val="28"/>
        </w:rPr>
        <w:t>состав Совет</w:t>
      </w:r>
      <w:r w:rsidR="00FF518B">
        <w:rPr>
          <w:rFonts w:ascii="Times New Roman" w:hAnsi="Times New Roman" w:cs="Times New Roman"/>
          <w:sz w:val="28"/>
          <w:szCs w:val="28"/>
        </w:rPr>
        <w:t>а</w:t>
      </w:r>
      <w:r w:rsidRPr="00FF518B">
        <w:rPr>
          <w:rFonts w:ascii="Times New Roman" w:hAnsi="Times New Roman" w:cs="Times New Roman"/>
          <w:sz w:val="28"/>
          <w:szCs w:val="28"/>
        </w:rPr>
        <w:t xml:space="preserve"> ветеранов и семей участников сп</w:t>
      </w:r>
      <w:r w:rsidR="00FF518B">
        <w:rPr>
          <w:rFonts w:ascii="Times New Roman" w:hAnsi="Times New Roman" w:cs="Times New Roman"/>
          <w:sz w:val="28"/>
          <w:szCs w:val="28"/>
        </w:rPr>
        <w:t>ециальной военной операции</w:t>
      </w:r>
      <w:r w:rsidR="00470838" w:rsidRPr="00470838">
        <w:rPr>
          <w:rFonts w:ascii="Times New Roman" w:hAnsi="Times New Roman" w:cs="Times New Roman"/>
          <w:sz w:val="28"/>
          <w:szCs w:val="28"/>
        </w:rPr>
        <w:t xml:space="preserve"> </w:t>
      </w:r>
      <w:r w:rsidR="00470838">
        <w:rPr>
          <w:rFonts w:ascii="Times New Roman" w:hAnsi="Times New Roman" w:cs="Times New Roman"/>
          <w:sz w:val="28"/>
          <w:szCs w:val="28"/>
        </w:rPr>
        <w:t>Карталинского муниципального округа</w:t>
      </w:r>
      <w:r w:rsidRPr="00FF518B">
        <w:rPr>
          <w:rFonts w:ascii="Times New Roman" w:hAnsi="Times New Roman" w:cs="Times New Roman"/>
          <w:sz w:val="28"/>
          <w:szCs w:val="28"/>
        </w:rPr>
        <w:t>.</w:t>
      </w:r>
    </w:p>
    <w:p w14:paraId="3BDDC32F" w14:textId="77777777" w:rsidR="00FF518B" w:rsidRDefault="00AF3981" w:rsidP="00FF518B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518B">
        <w:rPr>
          <w:rFonts w:ascii="Times New Roman" w:hAnsi="Times New Roman" w:cs="Times New Roman"/>
          <w:sz w:val="28"/>
          <w:szCs w:val="28"/>
        </w:rPr>
        <w:t xml:space="preserve">4. </w:t>
      </w:r>
      <w:r w:rsidR="00ED7A3F" w:rsidRPr="00FF518B">
        <w:rPr>
          <w:rFonts w:ascii="Times New Roman" w:eastAsia="Calibri" w:hAnsi="Times New Roman" w:cs="Times New Roman"/>
          <w:sz w:val="28"/>
          <w:szCs w:val="28"/>
        </w:rPr>
        <w:t>Разместить настоящее постановление на официальном сайте Администрации Карталинского муниципального округа Челябинской области.</w:t>
      </w:r>
      <w:r w:rsidR="00ED7A3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595C32E" w14:textId="77777777" w:rsidR="00FF518B" w:rsidRPr="00FF518B" w:rsidRDefault="00AF3981" w:rsidP="00FF518B">
      <w:pPr>
        <w:pStyle w:val="ConsPlusNormal"/>
        <w:widowControl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18B">
        <w:rPr>
          <w:rFonts w:ascii="Times New Roman" w:hAnsi="Times New Roman" w:cs="Times New Roman"/>
          <w:sz w:val="28"/>
          <w:szCs w:val="28"/>
        </w:rPr>
        <w:t xml:space="preserve">5. </w:t>
      </w:r>
      <w:r w:rsidR="00ED7A3F" w:rsidRPr="00FF518B">
        <w:rPr>
          <w:rFonts w:ascii="Times New Roman" w:hAnsi="Times New Roman" w:cs="Times New Roman"/>
          <w:sz w:val="28"/>
          <w:szCs w:val="28"/>
        </w:rPr>
        <w:t xml:space="preserve">Организацию исполнения настоящего постановления возложить на начальника Управления социальной защиты населения </w:t>
      </w:r>
      <w:r w:rsidR="00ED7A3F">
        <w:rPr>
          <w:rFonts w:ascii="Times New Roman" w:hAnsi="Times New Roman" w:cs="Times New Roman"/>
          <w:sz w:val="28"/>
          <w:szCs w:val="28"/>
        </w:rPr>
        <w:t xml:space="preserve">Карталинского </w:t>
      </w:r>
      <w:r w:rsidR="00ED7A3F" w:rsidRPr="00FF518B">
        <w:rPr>
          <w:rFonts w:ascii="Times New Roman" w:hAnsi="Times New Roman" w:cs="Times New Roman"/>
          <w:sz w:val="28"/>
          <w:szCs w:val="28"/>
        </w:rPr>
        <w:t xml:space="preserve">муниципального округа Челябинской области </w:t>
      </w:r>
      <w:r w:rsidR="00ED7A3F">
        <w:rPr>
          <w:rFonts w:ascii="Times New Roman" w:hAnsi="Times New Roman" w:cs="Times New Roman"/>
          <w:sz w:val="28"/>
          <w:szCs w:val="28"/>
        </w:rPr>
        <w:t>Копылову Е</w:t>
      </w:r>
      <w:r w:rsidR="00ED7A3F" w:rsidRPr="00FF518B">
        <w:rPr>
          <w:rFonts w:ascii="Times New Roman" w:hAnsi="Times New Roman" w:cs="Times New Roman"/>
          <w:sz w:val="28"/>
          <w:szCs w:val="28"/>
        </w:rPr>
        <w:t>.</w:t>
      </w:r>
      <w:r w:rsidR="00ED7A3F">
        <w:rPr>
          <w:rFonts w:ascii="Times New Roman" w:hAnsi="Times New Roman" w:cs="Times New Roman"/>
          <w:sz w:val="28"/>
          <w:szCs w:val="28"/>
        </w:rPr>
        <w:t>В</w:t>
      </w:r>
      <w:r w:rsidR="00ED7A3F" w:rsidRPr="00FF518B">
        <w:rPr>
          <w:rFonts w:ascii="Times New Roman" w:hAnsi="Times New Roman" w:cs="Times New Roman"/>
          <w:sz w:val="28"/>
          <w:szCs w:val="28"/>
        </w:rPr>
        <w:t>.</w:t>
      </w:r>
    </w:p>
    <w:p w14:paraId="1D6DA523" w14:textId="77777777" w:rsidR="009752F1" w:rsidRPr="00FF518B" w:rsidRDefault="00AF3981" w:rsidP="00FF518B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518B">
        <w:rPr>
          <w:rFonts w:ascii="Times New Roman" w:hAnsi="Times New Roman" w:cs="Times New Roman"/>
          <w:sz w:val="28"/>
          <w:szCs w:val="28"/>
        </w:rPr>
        <w:t>6. Контроль исполнения настоящего постанов</w:t>
      </w:r>
      <w:r w:rsidR="00FF518B">
        <w:rPr>
          <w:rFonts w:ascii="Times New Roman" w:hAnsi="Times New Roman" w:cs="Times New Roman"/>
          <w:sz w:val="28"/>
          <w:szCs w:val="28"/>
        </w:rPr>
        <w:t>ления возложить на заместителя Гл</w:t>
      </w:r>
      <w:r w:rsidRPr="00FF518B">
        <w:rPr>
          <w:rFonts w:ascii="Times New Roman" w:hAnsi="Times New Roman" w:cs="Times New Roman"/>
          <w:sz w:val="28"/>
          <w:szCs w:val="28"/>
        </w:rPr>
        <w:t xml:space="preserve">авы </w:t>
      </w:r>
      <w:r w:rsidR="00FF518B">
        <w:rPr>
          <w:rFonts w:ascii="Times New Roman" w:hAnsi="Times New Roman" w:cs="Times New Roman"/>
          <w:sz w:val="28"/>
          <w:szCs w:val="28"/>
        </w:rPr>
        <w:t>Карталин</w:t>
      </w:r>
      <w:r w:rsidRPr="00FF518B">
        <w:rPr>
          <w:rFonts w:ascii="Times New Roman" w:hAnsi="Times New Roman" w:cs="Times New Roman"/>
          <w:sz w:val="28"/>
          <w:szCs w:val="28"/>
        </w:rPr>
        <w:t xml:space="preserve">ского муниципального округа Челябинской области </w:t>
      </w:r>
      <w:r w:rsidR="00FF518B">
        <w:rPr>
          <w:rFonts w:ascii="Times New Roman" w:hAnsi="Times New Roman" w:cs="Times New Roman"/>
          <w:sz w:val="28"/>
          <w:szCs w:val="28"/>
        </w:rPr>
        <w:t xml:space="preserve">по социальным вопросам </w:t>
      </w:r>
      <w:proofErr w:type="spellStart"/>
      <w:r w:rsidR="00FF518B">
        <w:rPr>
          <w:rFonts w:ascii="Times New Roman" w:hAnsi="Times New Roman" w:cs="Times New Roman"/>
          <w:sz w:val="28"/>
          <w:szCs w:val="28"/>
        </w:rPr>
        <w:t>Верету</w:t>
      </w:r>
      <w:proofErr w:type="spellEnd"/>
      <w:r w:rsidRPr="00FF518B">
        <w:rPr>
          <w:rFonts w:ascii="Times New Roman" w:hAnsi="Times New Roman" w:cs="Times New Roman"/>
          <w:sz w:val="28"/>
          <w:szCs w:val="28"/>
        </w:rPr>
        <w:t xml:space="preserve"> </w:t>
      </w:r>
      <w:r w:rsidR="00FF518B">
        <w:rPr>
          <w:rFonts w:ascii="Times New Roman" w:hAnsi="Times New Roman" w:cs="Times New Roman"/>
          <w:sz w:val="28"/>
          <w:szCs w:val="28"/>
        </w:rPr>
        <w:t>В</w:t>
      </w:r>
      <w:r w:rsidRPr="00FF518B">
        <w:rPr>
          <w:rFonts w:ascii="Times New Roman" w:hAnsi="Times New Roman" w:cs="Times New Roman"/>
          <w:sz w:val="28"/>
          <w:szCs w:val="28"/>
        </w:rPr>
        <w:t>.Н.</w:t>
      </w:r>
    </w:p>
    <w:p w14:paraId="1264F8FF" w14:textId="77777777" w:rsidR="009752F1" w:rsidRDefault="009752F1" w:rsidP="00FF518B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6B11AD7" w14:textId="77777777" w:rsidR="00230BD1" w:rsidRPr="00FF518B" w:rsidRDefault="00230BD1" w:rsidP="00FF518B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35F7988" w14:textId="77777777" w:rsidR="00FF518B" w:rsidRDefault="00AF3981" w:rsidP="00FF518B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518B">
        <w:rPr>
          <w:rFonts w:ascii="Times New Roman" w:hAnsi="Times New Roman" w:cs="Times New Roman"/>
          <w:sz w:val="28"/>
          <w:szCs w:val="28"/>
        </w:rPr>
        <w:t>Глава</w:t>
      </w:r>
      <w:r w:rsidR="00FF518B">
        <w:rPr>
          <w:rFonts w:ascii="Times New Roman" w:hAnsi="Times New Roman" w:cs="Times New Roman"/>
          <w:sz w:val="28"/>
          <w:szCs w:val="28"/>
        </w:rPr>
        <w:t xml:space="preserve">    </w:t>
      </w:r>
      <w:r w:rsidRPr="00FF518B">
        <w:rPr>
          <w:rFonts w:ascii="Times New Roman" w:hAnsi="Times New Roman" w:cs="Times New Roman"/>
          <w:sz w:val="28"/>
          <w:szCs w:val="28"/>
        </w:rPr>
        <w:t xml:space="preserve"> </w:t>
      </w:r>
      <w:r w:rsidR="00FF518B">
        <w:rPr>
          <w:rFonts w:ascii="Times New Roman" w:hAnsi="Times New Roman" w:cs="Times New Roman"/>
          <w:sz w:val="28"/>
          <w:szCs w:val="28"/>
        </w:rPr>
        <w:t>Карталинс</w:t>
      </w:r>
      <w:r w:rsidRPr="00FF518B">
        <w:rPr>
          <w:rFonts w:ascii="Times New Roman" w:hAnsi="Times New Roman" w:cs="Times New Roman"/>
          <w:sz w:val="28"/>
          <w:szCs w:val="28"/>
        </w:rPr>
        <w:t xml:space="preserve">кого </w:t>
      </w:r>
    </w:p>
    <w:p w14:paraId="50C61E90" w14:textId="77777777" w:rsidR="00FF518B" w:rsidRDefault="00AF3981" w:rsidP="00FF518B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518B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14:paraId="5B8F5114" w14:textId="77777777" w:rsidR="009752F1" w:rsidRPr="00FF518B" w:rsidRDefault="00FF518B" w:rsidP="00FF518B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Челябинской области         </w:t>
      </w:r>
      <w:r w:rsidR="00AF3981" w:rsidRPr="00FF518B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230B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F3981" w:rsidRPr="00FF518B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F3981" w:rsidRPr="00FF518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Г</w:t>
      </w:r>
      <w:r w:rsidR="00AF3981" w:rsidRPr="00FF518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Вдовин</w:t>
      </w:r>
    </w:p>
    <w:p w14:paraId="7F7ABB84" w14:textId="77777777" w:rsidR="005E403C" w:rsidRDefault="005E403C" w:rsidP="005E403C">
      <w:pPr>
        <w:tabs>
          <w:tab w:val="left" w:pos="3686"/>
        </w:tabs>
        <w:suppressAutoHyphens w:val="0"/>
        <w:ind w:left="425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УТВЕРЖДЕНО</w:t>
      </w:r>
    </w:p>
    <w:p w14:paraId="2278AB2B" w14:textId="77777777" w:rsidR="005E403C" w:rsidRDefault="005E403C" w:rsidP="005E403C">
      <w:pPr>
        <w:tabs>
          <w:tab w:val="left" w:pos="3686"/>
        </w:tabs>
        <w:suppressAutoHyphens w:val="0"/>
        <w:ind w:left="425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постановлением Администрации</w:t>
      </w:r>
    </w:p>
    <w:p w14:paraId="0A4B5FF9" w14:textId="77777777" w:rsidR="005E403C" w:rsidRDefault="005E403C" w:rsidP="005E403C">
      <w:pPr>
        <w:tabs>
          <w:tab w:val="left" w:pos="3686"/>
        </w:tabs>
        <w:suppressAutoHyphens w:val="0"/>
        <w:ind w:left="425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Карталинского муниципального округа</w:t>
      </w:r>
    </w:p>
    <w:p w14:paraId="08AD94A6" w14:textId="77777777" w:rsidR="005E403C" w:rsidRDefault="005E403C" w:rsidP="005E403C">
      <w:pPr>
        <w:tabs>
          <w:tab w:val="left" w:pos="3686"/>
        </w:tabs>
        <w:suppressAutoHyphens w:val="0"/>
        <w:ind w:left="425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Челябинской области</w:t>
      </w:r>
    </w:p>
    <w:p w14:paraId="062C58D5" w14:textId="75C661AC" w:rsidR="005E403C" w:rsidRDefault="005E403C" w:rsidP="005E403C">
      <w:pPr>
        <w:tabs>
          <w:tab w:val="left" w:pos="3686"/>
        </w:tabs>
        <w:suppressAutoHyphens w:val="0"/>
        <w:ind w:left="4253"/>
        <w:jc w:val="center"/>
        <w:rPr>
          <w:bCs/>
        </w:rPr>
      </w:pPr>
      <w:r>
        <w:rPr>
          <w:bCs/>
          <w:sz w:val="28"/>
          <w:szCs w:val="28"/>
        </w:rPr>
        <w:t>от 27.05.2026 года № 697</w:t>
      </w:r>
    </w:p>
    <w:p w14:paraId="569E0CFA" w14:textId="77777777" w:rsidR="00CC12AE" w:rsidRPr="00CC12AE" w:rsidRDefault="00CC12AE" w:rsidP="005E403C">
      <w:pPr>
        <w:tabs>
          <w:tab w:val="left" w:pos="3686"/>
        </w:tabs>
        <w:suppressAutoHyphens w:val="0"/>
        <w:ind w:left="4253"/>
        <w:jc w:val="center"/>
        <w:rPr>
          <w:bCs/>
        </w:rPr>
      </w:pPr>
    </w:p>
    <w:p w14:paraId="5985EB60" w14:textId="77777777" w:rsidR="005E403C" w:rsidRDefault="005E403C" w:rsidP="005E403C">
      <w:pPr>
        <w:jc w:val="right"/>
        <w:rPr>
          <w:sz w:val="28"/>
          <w:szCs w:val="28"/>
        </w:rPr>
      </w:pPr>
    </w:p>
    <w:p w14:paraId="01A3956D" w14:textId="77777777" w:rsidR="005E403C" w:rsidRDefault="005E403C" w:rsidP="005E403C">
      <w:pPr>
        <w:rPr>
          <w:sz w:val="28"/>
          <w:szCs w:val="28"/>
        </w:rPr>
      </w:pPr>
    </w:p>
    <w:p w14:paraId="7BA81803" w14:textId="77777777" w:rsidR="005E403C" w:rsidRDefault="005E403C" w:rsidP="005E403C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14:paraId="7AAE2BBD" w14:textId="77777777" w:rsidR="005E403C" w:rsidRDefault="005E403C" w:rsidP="005E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организации работы Совета ветеранов </w:t>
      </w:r>
    </w:p>
    <w:p w14:paraId="06D0F8C2" w14:textId="77777777" w:rsidR="005E403C" w:rsidRDefault="005E403C" w:rsidP="005E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семей участников специальной военной операции </w:t>
      </w:r>
    </w:p>
    <w:p w14:paraId="19E3F123" w14:textId="77777777" w:rsidR="005E403C" w:rsidRDefault="005E403C" w:rsidP="005E403C">
      <w:pPr>
        <w:jc w:val="center"/>
        <w:rPr>
          <w:sz w:val="28"/>
          <w:szCs w:val="28"/>
        </w:rPr>
      </w:pPr>
      <w:r>
        <w:rPr>
          <w:sz w:val="28"/>
          <w:szCs w:val="28"/>
        </w:rPr>
        <w:t>Карталинского муниципального округа</w:t>
      </w:r>
    </w:p>
    <w:p w14:paraId="58A68A34" w14:textId="16B92D56" w:rsidR="005E403C" w:rsidRDefault="005E403C" w:rsidP="005E403C">
      <w:pPr>
        <w:jc w:val="center"/>
      </w:pPr>
      <w:r>
        <w:rPr>
          <w:sz w:val="28"/>
          <w:szCs w:val="28"/>
        </w:rPr>
        <w:t xml:space="preserve">(далее именуется - Положение) </w:t>
      </w:r>
    </w:p>
    <w:p w14:paraId="590CFBDB" w14:textId="77777777" w:rsidR="00CC12AE" w:rsidRPr="00CC12AE" w:rsidRDefault="00CC12AE" w:rsidP="005E403C">
      <w:pPr>
        <w:jc w:val="center"/>
      </w:pPr>
    </w:p>
    <w:p w14:paraId="0810D977" w14:textId="77777777" w:rsidR="005E403C" w:rsidRDefault="005E403C" w:rsidP="005E403C">
      <w:pPr>
        <w:rPr>
          <w:iCs/>
          <w:sz w:val="28"/>
          <w:szCs w:val="28"/>
          <w:lang w:eastAsia="en-US"/>
        </w:rPr>
      </w:pPr>
    </w:p>
    <w:p w14:paraId="2B010D5E" w14:textId="77777777" w:rsidR="005E403C" w:rsidRDefault="005E403C" w:rsidP="005E40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Настоящее Положение определяет цели, задачи и порядок работы Совета ветеранов и семей участников специальной военной операции Карталинского муниципального округа (далее именуется – Совет ветеранов). </w:t>
      </w:r>
    </w:p>
    <w:p w14:paraId="626A87F1" w14:textId="77777777" w:rsidR="005E403C" w:rsidRDefault="005E403C" w:rsidP="005E40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Совет ветеранов в своей деятельности руководствуется Конституцией Российской Федерации, федеральными законами Российской Федерации, иными нормативными правовыми актами Российской Федерации, нормативными правовыми актами Челябинской области, муниципальными нормативными правовыми актами и настоящим Положением. </w:t>
      </w:r>
    </w:p>
    <w:p w14:paraId="2BEE1C9E" w14:textId="77777777" w:rsidR="005E403C" w:rsidRDefault="005E403C" w:rsidP="005E40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Совет ветеранов является коллегиальным органом, обеспечивающим оказание помощи участникам специальной военной операции и членам их семей, координацию и межведомственное взаимодействие с Администрацией Карталинского муниципального округа Челябинской области, её </w:t>
      </w:r>
      <w:r>
        <w:rPr>
          <w:rFonts w:eastAsia="Calibri"/>
          <w:sz w:val="28"/>
          <w:szCs w:val="28"/>
        </w:rPr>
        <w:t>отраслевыми (функциональными) и территориальными органами</w:t>
      </w:r>
      <w:r>
        <w:rPr>
          <w:sz w:val="28"/>
          <w:szCs w:val="28"/>
        </w:rPr>
        <w:t>, территориальными органами федеральных органов исполнительной власти, общественными объединениями.</w:t>
      </w:r>
    </w:p>
    <w:p w14:paraId="68CC9ABC" w14:textId="77777777" w:rsidR="005E403C" w:rsidRDefault="005E403C" w:rsidP="005E40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 состав Совета ветеранов включаются представители Администрации Карталинского муниципального округа Челябинской области, её </w:t>
      </w:r>
      <w:r>
        <w:rPr>
          <w:rFonts w:eastAsia="Calibri"/>
          <w:sz w:val="28"/>
          <w:szCs w:val="28"/>
        </w:rPr>
        <w:t>отраслевых (функциональных) и территориальных органов</w:t>
      </w:r>
      <w:r>
        <w:rPr>
          <w:sz w:val="28"/>
          <w:szCs w:val="28"/>
        </w:rPr>
        <w:t xml:space="preserve">, представители общественных объединений и иных учреждений (организаций) независимо от форм их собственности, оказывающих содействие в оказании необходимой помощи участникам специальной военной операции и членам их семей. </w:t>
      </w:r>
    </w:p>
    <w:p w14:paraId="0C590720" w14:textId="77777777" w:rsidR="005E403C" w:rsidRDefault="005E403C" w:rsidP="005E40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Председателем Совета ветеранов является Глава Карталинского муниципального округа Челябинской области. </w:t>
      </w:r>
    </w:p>
    <w:p w14:paraId="4E730E85" w14:textId="77777777" w:rsidR="005E403C" w:rsidRDefault="005E403C" w:rsidP="005E40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Задачами Совета ветеранов являются: </w:t>
      </w:r>
    </w:p>
    <w:p w14:paraId="2F00F17D" w14:textId="77777777" w:rsidR="005E403C" w:rsidRDefault="005E403C" w:rsidP="005E40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обеспечение в Карталинском муниципальном округе Челябинской области эффективного межведомственного взаимодействия членов Совета ветеранов, деятельность которого направлена на оказание помощи участникам специальной военной операции и членам их семей; </w:t>
      </w:r>
    </w:p>
    <w:p w14:paraId="523D14D6" w14:textId="77777777" w:rsidR="005E403C" w:rsidRDefault="005E403C" w:rsidP="005E40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 ведение учета семей участников специальной военной операции и определение нуждаемости таких семей;</w:t>
      </w:r>
    </w:p>
    <w:p w14:paraId="0C553A13" w14:textId="77777777" w:rsidR="005E403C" w:rsidRDefault="005E403C" w:rsidP="005E40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выработка решений, направленных на устранение проблемных вопросов участников специальной военной операции и членов их семей;</w:t>
      </w:r>
    </w:p>
    <w:p w14:paraId="3CA1A6B2" w14:textId="77777777" w:rsidR="005E403C" w:rsidRDefault="005E403C" w:rsidP="005E40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 консультация участников специальной военной операции и членов их семей по возникающим вопросам, для составления и направлений обращений в соответствующие органы (организации, учреждения) по компетенциям;</w:t>
      </w:r>
    </w:p>
    <w:p w14:paraId="2084D28F" w14:textId="77777777" w:rsidR="005E403C" w:rsidRDefault="005E403C" w:rsidP="005E40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 проведение анализа и обобщение результатов межведомственного взаимодействия;</w:t>
      </w:r>
    </w:p>
    <w:p w14:paraId="228E6DE6" w14:textId="77777777" w:rsidR="005E403C" w:rsidRDefault="005E403C" w:rsidP="005E40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6) повышение социального статуса участников специальной военной операции и членов их семей;</w:t>
      </w:r>
    </w:p>
    <w:p w14:paraId="4D1AE200" w14:textId="77777777" w:rsidR="005E403C" w:rsidRDefault="005E403C" w:rsidP="005E40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контроль за исполнением решений, утвержденных председателем Совета ветеранов, исполнением плана мероприятий по сопровождению семей участников специальной военной операции. </w:t>
      </w:r>
    </w:p>
    <w:p w14:paraId="1B5D04DA" w14:textId="77777777" w:rsidR="005E403C" w:rsidRDefault="005E403C" w:rsidP="005E40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Формой работы Совета ветеранов являются заседания, которые проводятся в очной форме и (или) в режиме видео-конференц-связи с соблюдением требований законодательства Российской Федерации по мере необходимости, но не реже чем 2 раза в год. </w:t>
      </w:r>
    </w:p>
    <w:p w14:paraId="5A8FD36B" w14:textId="77777777" w:rsidR="005E403C" w:rsidRDefault="005E403C" w:rsidP="005E40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Заседание Совета ветеранов считается правомочным, если на нем присутствуют не менее половины от общего числа его членов. </w:t>
      </w:r>
    </w:p>
    <w:p w14:paraId="5AAEA0DD" w14:textId="77777777" w:rsidR="005E403C" w:rsidRDefault="005E403C" w:rsidP="005E40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Заседание Совета ветеранов ведет председатель Совета ветеранов, а в случае его отсутствия – заместитель председателя Совета ветеранов. </w:t>
      </w:r>
    </w:p>
    <w:p w14:paraId="785E14D3" w14:textId="77777777" w:rsidR="005E403C" w:rsidRDefault="005E403C" w:rsidP="005E40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 Председатель Совета ветеранов:</w:t>
      </w:r>
    </w:p>
    <w:p w14:paraId="4C51DAFD" w14:textId="77777777" w:rsidR="005E403C" w:rsidRDefault="005E403C" w:rsidP="005E40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осуществляет общее руководство Советом ветеранов и контроль реализации принятых решений; </w:t>
      </w:r>
    </w:p>
    <w:p w14:paraId="7B4AEAF5" w14:textId="77777777" w:rsidR="005E403C" w:rsidRDefault="005E403C" w:rsidP="005E40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утверждает повестку заседания Совета ветеранов; </w:t>
      </w:r>
    </w:p>
    <w:p w14:paraId="0424AB0C" w14:textId="77777777" w:rsidR="005E403C" w:rsidRDefault="005E403C" w:rsidP="005E40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принимает участие в заседании Совета ветеранов; </w:t>
      </w:r>
    </w:p>
    <w:p w14:paraId="0DC2B086" w14:textId="77777777" w:rsidR="005E403C" w:rsidRDefault="005E403C" w:rsidP="005E40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знакомится с материалами по вопросам, подлежащим рассмотрению Советом ветеранов; </w:t>
      </w:r>
    </w:p>
    <w:p w14:paraId="00FAAAE6" w14:textId="77777777" w:rsidR="005E403C" w:rsidRDefault="005E403C" w:rsidP="005E40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дает поручения членам Совета ветеранов; </w:t>
      </w:r>
    </w:p>
    <w:p w14:paraId="2B7ADF18" w14:textId="77777777" w:rsidR="005E403C" w:rsidRDefault="005E403C" w:rsidP="005E40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6) подписывает протоколы Совета ветеранов;</w:t>
      </w:r>
    </w:p>
    <w:p w14:paraId="23CD75A3" w14:textId="77777777" w:rsidR="005E403C" w:rsidRDefault="005E403C" w:rsidP="005E40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определяет состав лиц, приглашенных на заседание Совета ветеранов, исходя из повестки заседания Совета ветеранов; </w:t>
      </w:r>
    </w:p>
    <w:p w14:paraId="1C26ABFF" w14:textId="77777777" w:rsidR="005E403C" w:rsidRDefault="005E403C" w:rsidP="005E40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организует контроль исполнения поручений, данных членам Совета ветеранов; </w:t>
      </w:r>
    </w:p>
    <w:p w14:paraId="12A11332" w14:textId="77777777" w:rsidR="005E403C" w:rsidRDefault="005E403C" w:rsidP="005E40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9) осуществляет иные функции в целях оперативного решения вопросов, входящих в компетенцию Совета ветеранов.</w:t>
      </w:r>
    </w:p>
    <w:p w14:paraId="486A0DD0" w14:textId="77777777" w:rsidR="005E403C" w:rsidRDefault="005E403C" w:rsidP="005E40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В период временного отсутствия председателя Совета ветеранов (отпуск, командировка, временная нетрудоспособность, иные причины) его обязанности исполняет заместитель. </w:t>
      </w:r>
    </w:p>
    <w:p w14:paraId="27A0BFF0" w14:textId="77777777" w:rsidR="005E403C" w:rsidRDefault="005E403C" w:rsidP="005E40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Секретарь Совета ветеранов: </w:t>
      </w:r>
    </w:p>
    <w:p w14:paraId="5CF03466" w14:textId="77777777" w:rsidR="005E403C" w:rsidRDefault="005E403C" w:rsidP="005E40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организует проведение заседаний Совета ветеранов, о дате, времени, месте и формате проведения которых уведомляет членов Совета ветеранов не позднее, чем за 3 рабочих дня до дня их проведения; </w:t>
      </w:r>
    </w:p>
    <w:p w14:paraId="06172192" w14:textId="77777777" w:rsidR="005E403C" w:rsidRDefault="005E403C" w:rsidP="005E40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 осуществляет подготовку материалов, подлежащих рассмотрению на заседаниях Совета ветеранов;</w:t>
      </w:r>
    </w:p>
    <w:p w14:paraId="406FA2D3" w14:textId="77777777" w:rsidR="005E403C" w:rsidRDefault="005E403C" w:rsidP="005E40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осуществляет ведение, оформление, рассылку протоколов заседаний Совета ветеранов;</w:t>
      </w:r>
    </w:p>
    <w:p w14:paraId="15C648C1" w14:textId="77777777" w:rsidR="005E403C" w:rsidRDefault="005E403C" w:rsidP="005E40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 выполняет по поручению председателя Совета ветеранов иные функции в целях оперативного решения вопросов, входящих в компетенцию Совета ветеранов.</w:t>
      </w:r>
    </w:p>
    <w:p w14:paraId="72E1CE41" w14:textId="77777777" w:rsidR="005E403C" w:rsidRDefault="005E403C" w:rsidP="005E40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13. Члены Совета ветеранов:</w:t>
      </w:r>
    </w:p>
    <w:p w14:paraId="5BB29204" w14:textId="77777777" w:rsidR="005E403C" w:rsidRDefault="005E403C" w:rsidP="005E40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готовят и вносят предложения в повестку заседания Совета ветеранов;</w:t>
      </w:r>
    </w:p>
    <w:p w14:paraId="6C988DC6" w14:textId="77777777" w:rsidR="005E403C" w:rsidRDefault="005E403C" w:rsidP="005E40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знакомятся с материалами по вопросам, рассматриваемым Советом ветеранов;</w:t>
      </w:r>
    </w:p>
    <w:p w14:paraId="3383DB78" w14:textId="77777777" w:rsidR="005E403C" w:rsidRDefault="005E403C" w:rsidP="005E40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готовят и вносят предложения по вопросам деятельности Совета ветеранов;</w:t>
      </w:r>
    </w:p>
    <w:p w14:paraId="64874BDB" w14:textId="77777777" w:rsidR="005E403C" w:rsidRDefault="005E403C" w:rsidP="005E40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 выполняют поручения председателя Совета ветеранов по вопросам деятельности Совета ветеранов, после чего направляют информацию об исполнении в адрес председателя Совета ветеранов;</w:t>
      </w:r>
    </w:p>
    <w:p w14:paraId="3575F26A" w14:textId="77777777" w:rsidR="005E403C" w:rsidRDefault="005E403C" w:rsidP="005E40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 принимают меры в рамках своих должностных обязанностей и полномочий по выполнению решений Совета ветеранов, контролю за их реализацией;</w:t>
      </w:r>
    </w:p>
    <w:p w14:paraId="08E1AEE4" w14:textId="77777777" w:rsidR="005E403C" w:rsidRDefault="005E403C" w:rsidP="005E40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6) докладывают на заседании Совета ветеранов информацию по вопросам, включенным в повестку заседания Совета ветеранов;</w:t>
      </w:r>
    </w:p>
    <w:p w14:paraId="54FF2743" w14:textId="77777777" w:rsidR="005E403C" w:rsidRDefault="005E403C" w:rsidP="005E40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7) содействуют реализации решений Совета ветеранов.</w:t>
      </w:r>
    </w:p>
    <w:p w14:paraId="5B920549" w14:textId="77777777" w:rsidR="005E403C" w:rsidRDefault="005E403C" w:rsidP="005E40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14. Члены Совета ветеранов обладают равными правами при обсуждении рассматриваемых на заседании Совета ветеранов вопросов.</w:t>
      </w:r>
    </w:p>
    <w:p w14:paraId="0BE1BA75" w14:textId="77777777" w:rsidR="005E403C" w:rsidRDefault="005E403C" w:rsidP="005E40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15. Решения Совета ветеранов носят рекомендательный характер, оформляются протоколом заседания Совета ветеранов, который подписывается председательствующим на заседании Совета ветеранов.</w:t>
      </w:r>
    </w:p>
    <w:p w14:paraId="6DBAD46C" w14:textId="77777777" w:rsidR="005E403C" w:rsidRDefault="005E403C" w:rsidP="005E40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Копия протокола заседания Совета ветеранов направляется всем членам Совета ветеранов и лицам, приглашенным на заседание Совета ветеранов, после его подписания. </w:t>
      </w:r>
    </w:p>
    <w:p w14:paraId="33741CBC" w14:textId="77777777" w:rsidR="005E403C" w:rsidRDefault="005E403C" w:rsidP="005E40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17. Организационное обеспечение деятельности Совета ветеранов осуществляется Администрацией Карталинского муниципального округа Челябинской области.</w:t>
      </w:r>
    </w:p>
    <w:p w14:paraId="2169DD36" w14:textId="75583775" w:rsidR="005E403C" w:rsidRDefault="005E403C" w:rsidP="00CE72BE">
      <w:pPr>
        <w:suppressAutoHyphens w:val="0"/>
        <w:rPr>
          <w:sz w:val="28"/>
          <w:szCs w:val="28"/>
        </w:rPr>
      </w:pPr>
    </w:p>
    <w:p w14:paraId="54547159" w14:textId="468D4843" w:rsidR="005E403C" w:rsidRDefault="005E403C" w:rsidP="00CE72BE">
      <w:pPr>
        <w:suppressAutoHyphens w:val="0"/>
        <w:rPr>
          <w:sz w:val="28"/>
          <w:szCs w:val="28"/>
        </w:rPr>
      </w:pPr>
    </w:p>
    <w:p w14:paraId="3519FF84" w14:textId="416C483D" w:rsidR="005E403C" w:rsidRDefault="005E403C" w:rsidP="00CE72BE">
      <w:pPr>
        <w:suppressAutoHyphens w:val="0"/>
        <w:rPr>
          <w:sz w:val="28"/>
          <w:szCs w:val="28"/>
        </w:rPr>
      </w:pPr>
    </w:p>
    <w:p w14:paraId="721C2B77" w14:textId="00E47EE9" w:rsidR="005E403C" w:rsidRDefault="005E403C" w:rsidP="00CE72BE">
      <w:pPr>
        <w:suppressAutoHyphens w:val="0"/>
        <w:rPr>
          <w:sz w:val="28"/>
          <w:szCs w:val="28"/>
        </w:rPr>
      </w:pPr>
    </w:p>
    <w:p w14:paraId="58E559EE" w14:textId="71B7F384" w:rsidR="008938FA" w:rsidRDefault="008938FA" w:rsidP="00CE72BE">
      <w:pPr>
        <w:suppressAutoHyphens w:val="0"/>
        <w:rPr>
          <w:sz w:val="28"/>
          <w:szCs w:val="28"/>
        </w:rPr>
      </w:pPr>
    </w:p>
    <w:p w14:paraId="390609E9" w14:textId="37B70C55" w:rsidR="008938FA" w:rsidRDefault="008938FA" w:rsidP="00CE72BE">
      <w:pPr>
        <w:suppressAutoHyphens w:val="0"/>
        <w:rPr>
          <w:sz w:val="28"/>
          <w:szCs w:val="28"/>
        </w:rPr>
      </w:pPr>
    </w:p>
    <w:p w14:paraId="0460E6CF" w14:textId="14834315" w:rsidR="008938FA" w:rsidRDefault="008938FA" w:rsidP="00CE72BE">
      <w:pPr>
        <w:suppressAutoHyphens w:val="0"/>
        <w:rPr>
          <w:sz w:val="28"/>
          <w:szCs w:val="28"/>
        </w:rPr>
      </w:pPr>
    </w:p>
    <w:p w14:paraId="0AB132BB" w14:textId="4AF3E8F4" w:rsidR="008938FA" w:rsidRDefault="008938FA" w:rsidP="00CE72BE">
      <w:pPr>
        <w:suppressAutoHyphens w:val="0"/>
        <w:rPr>
          <w:sz w:val="28"/>
          <w:szCs w:val="28"/>
        </w:rPr>
      </w:pPr>
    </w:p>
    <w:p w14:paraId="0A3CBB40" w14:textId="56E83B39" w:rsidR="008938FA" w:rsidRDefault="008938FA" w:rsidP="00CE72BE">
      <w:pPr>
        <w:suppressAutoHyphens w:val="0"/>
        <w:rPr>
          <w:sz w:val="28"/>
          <w:szCs w:val="28"/>
        </w:rPr>
      </w:pPr>
    </w:p>
    <w:p w14:paraId="2634E3A8" w14:textId="560E77BA" w:rsidR="008938FA" w:rsidRDefault="008938FA" w:rsidP="00CE72BE">
      <w:pPr>
        <w:suppressAutoHyphens w:val="0"/>
        <w:rPr>
          <w:sz w:val="28"/>
          <w:szCs w:val="28"/>
        </w:rPr>
      </w:pPr>
    </w:p>
    <w:p w14:paraId="0413F04B" w14:textId="0BF618EF" w:rsidR="008938FA" w:rsidRDefault="008938FA" w:rsidP="00CE72BE">
      <w:pPr>
        <w:suppressAutoHyphens w:val="0"/>
        <w:rPr>
          <w:sz w:val="28"/>
          <w:szCs w:val="28"/>
        </w:rPr>
      </w:pPr>
    </w:p>
    <w:p w14:paraId="22E488FB" w14:textId="0C235D07" w:rsidR="008938FA" w:rsidRDefault="008938FA" w:rsidP="008938FA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УТВЕРЖДЕН</w:t>
      </w:r>
    </w:p>
    <w:p w14:paraId="3467BDE8" w14:textId="77777777" w:rsidR="008938FA" w:rsidRDefault="008938FA" w:rsidP="008938FA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постановлением Администрации</w:t>
      </w:r>
    </w:p>
    <w:p w14:paraId="0AED3404" w14:textId="77777777" w:rsidR="008938FA" w:rsidRDefault="008938FA" w:rsidP="008938FA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Карталинского муниципального округа</w:t>
      </w:r>
    </w:p>
    <w:p w14:paraId="48F142E9" w14:textId="77777777" w:rsidR="008938FA" w:rsidRDefault="008938FA" w:rsidP="008938FA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Челябинской области</w:t>
      </w:r>
    </w:p>
    <w:p w14:paraId="6AA0CD18" w14:textId="77777777" w:rsidR="008938FA" w:rsidRDefault="008938FA" w:rsidP="008938FA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 27.05.2026 года № 697</w:t>
      </w:r>
    </w:p>
    <w:p w14:paraId="35E8F380" w14:textId="77777777" w:rsidR="008938FA" w:rsidRDefault="008938FA" w:rsidP="008938FA">
      <w:pPr>
        <w:rPr>
          <w:rFonts w:eastAsiaTheme="minorHAnsi"/>
          <w:sz w:val="28"/>
          <w:szCs w:val="28"/>
          <w:lang w:eastAsia="en-US"/>
        </w:rPr>
      </w:pPr>
    </w:p>
    <w:p w14:paraId="44D250EA" w14:textId="77777777" w:rsidR="008938FA" w:rsidRDefault="008938FA" w:rsidP="008938FA">
      <w:pPr>
        <w:rPr>
          <w:sz w:val="28"/>
          <w:szCs w:val="28"/>
        </w:rPr>
      </w:pPr>
    </w:p>
    <w:p w14:paraId="5376EB90" w14:textId="77777777" w:rsidR="008938FA" w:rsidRDefault="008938FA" w:rsidP="008938FA">
      <w:pPr>
        <w:rPr>
          <w:sz w:val="28"/>
          <w:szCs w:val="28"/>
        </w:rPr>
      </w:pPr>
    </w:p>
    <w:p w14:paraId="1437C2E4" w14:textId="77777777" w:rsidR="008938FA" w:rsidRDefault="008938FA" w:rsidP="008938FA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14:paraId="3A3C548F" w14:textId="77777777" w:rsidR="008938FA" w:rsidRDefault="008938FA" w:rsidP="008938FA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Совета ветеранов и семей участников</w:t>
      </w:r>
    </w:p>
    <w:p w14:paraId="3784C07A" w14:textId="77777777" w:rsidR="008938FA" w:rsidRDefault="008938FA" w:rsidP="008938F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специальной военной операции </w:t>
      </w:r>
    </w:p>
    <w:p w14:paraId="7AD8C994" w14:textId="77777777" w:rsidR="008938FA" w:rsidRDefault="008938FA" w:rsidP="008938FA">
      <w:pPr>
        <w:jc w:val="center"/>
        <w:rPr>
          <w:sz w:val="28"/>
          <w:szCs w:val="28"/>
        </w:rPr>
      </w:pPr>
      <w:r>
        <w:rPr>
          <w:sz w:val="28"/>
          <w:szCs w:val="28"/>
        </w:rPr>
        <w:t>Карталинского муниципального округа</w:t>
      </w:r>
    </w:p>
    <w:p w14:paraId="69BA3AFC" w14:textId="77777777" w:rsidR="008938FA" w:rsidRDefault="008938FA" w:rsidP="008938FA">
      <w:pPr>
        <w:rPr>
          <w:sz w:val="28"/>
          <w:szCs w:val="28"/>
        </w:rPr>
      </w:pPr>
    </w:p>
    <w:p w14:paraId="2875B814" w14:textId="77777777" w:rsidR="008938FA" w:rsidRDefault="008938FA" w:rsidP="008938FA">
      <w:pPr>
        <w:rPr>
          <w:sz w:val="28"/>
          <w:szCs w:val="28"/>
        </w:rPr>
      </w:pPr>
    </w:p>
    <w:tbl>
      <w:tblPr>
        <w:tblW w:w="9355" w:type="dxa"/>
        <w:tblInd w:w="392" w:type="dxa"/>
        <w:tblLook w:val="04A0" w:firstRow="1" w:lastRow="0" w:firstColumn="1" w:lastColumn="0" w:noHBand="0" w:noVBand="1"/>
      </w:tblPr>
      <w:tblGrid>
        <w:gridCol w:w="2410"/>
        <w:gridCol w:w="356"/>
        <w:gridCol w:w="6589"/>
      </w:tblGrid>
      <w:tr w:rsidR="008938FA" w14:paraId="68BAEA53" w14:textId="77777777" w:rsidTr="008938FA">
        <w:tc>
          <w:tcPr>
            <w:tcW w:w="2410" w:type="dxa"/>
            <w:hideMark/>
          </w:tcPr>
          <w:p w14:paraId="4723ABA3" w14:textId="77777777" w:rsidR="008938FA" w:rsidRDefault="008938FA">
            <w:pPr>
              <w:rPr>
                <w:color w:val="000000"/>
                <w:spacing w:val="6"/>
                <w:kern w:val="2"/>
                <w:sz w:val="28"/>
                <w:szCs w:val="28"/>
              </w:rPr>
            </w:pPr>
            <w:r>
              <w:rPr>
                <w:color w:val="00000A"/>
                <w:kern w:val="2"/>
                <w:sz w:val="28"/>
                <w:szCs w:val="28"/>
              </w:rPr>
              <w:t xml:space="preserve">Вдовин А.Г. </w:t>
            </w:r>
          </w:p>
        </w:tc>
        <w:tc>
          <w:tcPr>
            <w:tcW w:w="356" w:type="dxa"/>
            <w:hideMark/>
          </w:tcPr>
          <w:p w14:paraId="3E7C53EC" w14:textId="77777777" w:rsidR="008938FA" w:rsidRDefault="008938FA">
            <w:pPr>
              <w:jc w:val="center"/>
              <w:rPr>
                <w:color w:val="000000"/>
                <w:spacing w:val="6"/>
                <w:kern w:val="2"/>
                <w:sz w:val="28"/>
                <w:szCs w:val="28"/>
              </w:rPr>
            </w:pPr>
            <w:r>
              <w:rPr>
                <w:color w:val="00000A"/>
                <w:kern w:val="2"/>
                <w:sz w:val="28"/>
                <w:szCs w:val="28"/>
              </w:rPr>
              <w:t>–</w:t>
            </w:r>
          </w:p>
        </w:tc>
        <w:tc>
          <w:tcPr>
            <w:tcW w:w="6589" w:type="dxa"/>
            <w:hideMark/>
          </w:tcPr>
          <w:p w14:paraId="42AC580E" w14:textId="77777777" w:rsidR="008938FA" w:rsidRDefault="008938FA">
            <w:pPr>
              <w:ind w:right="33"/>
              <w:jc w:val="both"/>
              <w:rPr>
                <w:color w:val="000000"/>
                <w:spacing w:val="6"/>
                <w:kern w:val="2"/>
                <w:sz w:val="28"/>
                <w:szCs w:val="28"/>
              </w:rPr>
            </w:pPr>
            <w:r>
              <w:rPr>
                <w:color w:val="00000A"/>
                <w:kern w:val="2"/>
                <w:sz w:val="28"/>
                <w:szCs w:val="28"/>
              </w:rPr>
              <w:t>Глава Карталинского муниципального округа Челябинской области, председатель Совета ветеранов</w:t>
            </w:r>
          </w:p>
        </w:tc>
      </w:tr>
      <w:tr w:rsidR="008938FA" w14:paraId="2C8CBA3C" w14:textId="77777777" w:rsidTr="008938FA">
        <w:tc>
          <w:tcPr>
            <w:tcW w:w="2410" w:type="dxa"/>
            <w:hideMark/>
          </w:tcPr>
          <w:p w14:paraId="65BC58CD" w14:textId="77777777" w:rsidR="008938FA" w:rsidRDefault="008938FA">
            <w:pPr>
              <w:rPr>
                <w:color w:val="00000A"/>
                <w:kern w:val="2"/>
                <w:sz w:val="28"/>
                <w:szCs w:val="28"/>
              </w:rPr>
            </w:pPr>
            <w:proofErr w:type="spellStart"/>
            <w:r>
              <w:rPr>
                <w:color w:val="00000A"/>
                <w:kern w:val="2"/>
                <w:sz w:val="28"/>
                <w:szCs w:val="28"/>
              </w:rPr>
              <w:t>Верета</w:t>
            </w:r>
            <w:proofErr w:type="spellEnd"/>
            <w:r>
              <w:rPr>
                <w:color w:val="00000A"/>
                <w:kern w:val="2"/>
                <w:sz w:val="28"/>
                <w:szCs w:val="28"/>
              </w:rPr>
              <w:t xml:space="preserve"> В.Н.</w:t>
            </w:r>
          </w:p>
        </w:tc>
        <w:tc>
          <w:tcPr>
            <w:tcW w:w="356" w:type="dxa"/>
            <w:hideMark/>
          </w:tcPr>
          <w:p w14:paraId="05A7AAD6" w14:textId="77777777" w:rsidR="008938FA" w:rsidRDefault="008938FA">
            <w:pPr>
              <w:jc w:val="center"/>
              <w:rPr>
                <w:color w:val="00000A"/>
                <w:kern w:val="2"/>
              </w:rPr>
            </w:pPr>
            <w:r>
              <w:rPr>
                <w:color w:val="00000A"/>
                <w:kern w:val="2"/>
                <w:sz w:val="28"/>
                <w:szCs w:val="28"/>
              </w:rPr>
              <w:t>–</w:t>
            </w:r>
          </w:p>
        </w:tc>
        <w:tc>
          <w:tcPr>
            <w:tcW w:w="6589" w:type="dxa"/>
            <w:hideMark/>
          </w:tcPr>
          <w:p w14:paraId="0C51789C" w14:textId="77777777" w:rsidR="008938FA" w:rsidRDefault="008938FA">
            <w:pPr>
              <w:ind w:left="-39" w:right="33"/>
              <w:jc w:val="both"/>
              <w:rPr>
                <w:color w:val="00000A"/>
                <w:kern w:val="2"/>
                <w:sz w:val="28"/>
                <w:szCs w:val="28"/>
              </w:rPr>
            </w:pPr>
            <w:r>
              <w:rPr>
                <w:color w:val="00000A"/>
                <w:kern w:val="2"/>
                <w:sz w:val="28"/>
                <w:szCs w:val="28"/>
              </w:rPr>
              <w:t>заместитель Главы Карталинского муниципального округа Челябинской области по социальным вопросам, заместитель председателя Совета ветеранов</w:t>
            </w:r>
          </w:p>
        </w:tc>
      </w:tr>
      <w:tr w:rsidR="008938FA" w14:paraId="1E4E4D18" w14:textId="77777777" w:rsidTr="008938FA">
        <w:tc>
          <w:tcPr>
            <w:tcW w:w="2410" w:type="dxa"/>
            <w:hideMark/>
          </w:tcPr>
          <w:p w14:paraId="2DD1672A" w14:textId="77777777" w:rsidR="008938FA" w:rsidRDefault="008938FA">
            <w:pPr>
              <w:textAlignment w:val="baseline"/>
              <w:rPr>
                <w:color w:val="000000"/>
                <w:spacing w:val="6"/>
                <w:sz w:val="28"/>
                <w:szCs w:val="28"/>
              </w:rPr>
            </w:pPr>
            <w:proofErr w:type="spellStart"/>
            <w:r>
              <w:rPr>
                <w:color w:val="000000"/>
                <w:spacing w:val="6"/>
                <w:sz w:val="28"/>
                <w:szCs w:val="28"/>
              </w:rPr>
              <w:t>Подгорова</w:t>
            </w:r>
            <w:proofErr w:type="spellEnd"/>
            <w:r>
              <w:rPr>
                <w:color w:val="000000"/>
                <w:spacing w:val="6"/>
                <w:sz w:val="28"/>
                <w:szCs w:val="28"/>
              </w:rPr>
              <w:t xml:space="preserve"> И.В.</w:t>
            </w:r>
          </w:p>
        </w:tc>
        <w:tc>
          <w:tcPr>
            <w:tcW w:w="356" w:type="dxa"/>
            <w:hideMark/>
          </w:tcPr>
          <w:p w14:paraId="556F8827" w14:textId="77777777" w:rsidR="008938FA" w:rsidRDefault="008938FA">
            <w:pPr>
              <w:jc w:val="center"/>
              <w:rPr>
                <w:color w:val="00000A"/>
                <w:kern w:val="2"/>
              </w:rPr>
            </w:pPr>
            <w:r>
              <w:rPr>
                <w:color w:val="00000A"/>
                <w:kern w:val="2"/>
                <w:sz w:val="28"/>
                <w:szCs w:val="28"/>
              </w:rPr>
              <w:t>–</w:t>
            </w:r>
          </w:p>
        </w:tc>
        <w:tc>
          <w:tcPr>
            <w:tcW w:w="6589" w:type="dxa"/>
            <w:hideMark/>
          </w:tcPr>
          <w:p w14:paraId="32C72E77" w14:textId="77777777" w:rsidR="008938FA" w:rsidRDefault="008938FA">
            <w:pPr>
              <w:ind w:right="33"/>
              <w:jc w:val="both"/>
              <w:textAlignment w:val="baseline"/>
              <w:rPr>
                <w:color w:val="000000"/>
                <w:spacing w:val="6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льгот и реабилитации Управления социальной защиты населения Карталинского муниципального округа Челябинской области, секретарь </w:t>
            </w:r>
            <w:r>
              <w:rPr>
                <w:color w:val="00000A"/>
                <w:kern w:val="2"/>
                <w:sz w:val="28"/>
                <w:szCs w:val="28"/>
              </w:rPr>
              <w:t>Совета ветеранов</w:t>
            </w:r>
          </w:p>
        </w:tc>
      </w:tr>
      <w:tr w:rsidR="008938FA" w14:paraId="6C69D4FE" w14:textId="77777777" w:rsidTr="008938FA">
        <w:trPr>
          <w:trHeight w:val="80"/>
        </w:trPr>
        <w:tc>
          <w:tcPr>
            <w:tcW w:w="9355" w:type="dxa"/>
            <w:gridSpan w:val="3"/>
            <w:hideMark/>
          </w:tcPr>
          <w:p w14:paraId="3CF05E98" w14:textId="77777777" w:rsidR="008938FA" w:rsidRDefault="008938FA">
            <w:pPr>
              <w:ind w:right="33"/>
              <w:jc w:val="both"/>
              <w:textAlignment w:val="baseline"/>
              <w:rPr>
                <w:color w:val="000000"/>
                <w:spacing w:val="6"/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Совета ветеранов:</w:t>
            </w:r>
          </w:p>
        </w:tc>
      </w:tr>
      <w:tr w:rsidR="008938FA" w14:paraId="540355BA" w14:textId="77777777" w:rsidTr="008938FA">
        <w:tc>
          <w:tcPr>
            <w:tcW w:w="2410" w:type="dxa"/>
            <w:hideMark/>
          </w:tcPr>
          <w:p w14:paraId="331D0411" w14:textId="77777777" w:rsidR="008938FA" w:rsidRDefault="008938FA">
            <w:pPr>
              <w:rPr>
                <w:color w:val="000000"/>
                <w:spacing w:val="6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Борисов С.А.</w:t>
            </w:r>
          </w:p>
        </w:tc>
        <w:tc>
          <w:tcPr>
            <w:tcW w:w="356" w:type="dxa"/>
            <w:hideMark/>
          </w:tcPr>
          <w:p w14:paraId="7B31DA50" w14:textId="77777777" w:rsidR="008938FA" w:rsidRDefault="008938FA">
            <w:pPr>
              <w:jc w:val="center"/>
              <w:rPr>
                <w:color w:val="00000A"/>
                <w:kern w:val="2"/>
              </w:rPr>
            </w:pPr>
            <w:r>
              <w:rPr>
                <w:color w:val="00000A"/>
                <w:kern w:val="2"/>
                <w:sz w:val="28"/>
                <w:szCs w:val="28"/>
              </w:rPr>
              <w:t>–</w:t>
            </w:r>
          </w:p>
        </w:tc>
        <w:tc>
          <w:tcPr>
            <w:tcW w:w="6589" w:type="dxa"/>
            <w:hideMark/>
          </w:tcPr>
          <w:p w14:paraId="42911C9C" w14:textId="77777777" w:rsidR="008938FA" w:rsidRDefault="008938FA">
            <w:pPr>
              <w:jc w:val="both"/>
              <w:rPr>
                <w:color w:val="000000"/>
                <w:spacing w:val="6"/>
                <w:kern w:val="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председатель Карталинского отделения Ассоциации ветеранов специальной военной операции Челябинской области </w:t>
            </w:r>
            <w:r>
              <w:rPr>
                <w:color w:val="00000A"/>
                <w:kern w:val="2"/>
                <w:sz w:val="28"/>
                <w:szCs w:val="28"/>
              </w:rPr>
              <w:t>(по согласованию)</w:t>
            </w:r>
          </w:p>
        </w:tc>
      </w:tr>
      <w:tr w:rsidR="008938FA" w14:paraId="227D41FE" w14:textId="77777777" w:rsidTr="008938FA">
        <w:tc>
          <w:tcPr>
            <w:tcW w:w="2410" w:type="dxa"/>
            <w:hideMark/>
          </w:tcPr>
          <w:p w14:paraId="1EFC9E3C" w14:textId="77777777" w:rsidR="008938FA" w:rsidRDefault="008938FA">
            <w:pPr>
              <w:rPr>
                <w:color w:val="000000"/>
                <w:spacing w:val="6"/>
                <w:sz w:val="28"/>
                <w:szCs w:val="28"/>
              </w:rPr>
            </w:pPr>
            <w:r>
              <w:rPr>
                <w:color w:val="00000A"/>
                <w:kern w:val="2"/>
                <w:sz w:val="28"/>
                <w:szCs w:val="28"/>
              </w:rPr>
              <w:t>Васильев О.В.</w:t>
            </w:r>
          </w:p>
        </w:tc>
        <w:tc>
          <w:tcPr>
            <w:tcW w:w="356" w:type="dxa"/>
            <w:hideMark/>
          </w:tcPr>
          <w:p w14:paraId="5C4F1938" w14:textId="77777777" w:rsidR="008938FA" w:rsidRDefault="008938FA">
            <w:pPr>
              <w:jc w:val="center"/>
              <w:rPr>
                <w:color w:val="00000A"/>
                <w:kern w:val="2"/>
              </w:rPr>
            </w:pPr>
            <w:r>
              <w:rPr>
                <w:color w:val="00000A"/>
                <w:kern w:val="2"/>
                <w:sz w:val="28"/>
                <w:szCs w:val="28"/>
              </w:rPr>
              <w:t>–</w:t>
            </w:r>
          </w:p>
        </w:tc>
        <w:tc>
          <w:tcPr>
            <w:tcW w:w="6589" w:type="dxa"/>
            <w:hideMark/>
          </w:tcPr>
          <w:p w14:paraId="618766BD" w14:textId="77777777" w:rsidR="008938FA" w:rsidRDefault="008938FA">
            <w:pPr>
              <w:ind w:right="33"/>
              <w:jc w:val="both"/>
              <w:rPr>
                <w:color w:val="000000"/>
                <w:spacing w:val="6"/>
                <w:kern w:val="2"/>
                <w:sz w:val="28"/>
                <w:szCs w:val="28"/>
              </w:rPr>
            </w:pPr>
            <w:r>
              <w:rPr>
                <w:color w:val="00000A"/>
                <w:kern w:val="2"/>
                <w:sz w:val="28"/>
                <w:szCs w:val="28"/>
              </w:rPr>
              <w:t xml:space="preserve">начальник Муниципального казенного учреждения «Управление по делам гражданской обороны и чрезвычайным ситуациям Карталинского муниципального округа Челябинской области» </w:t>
            </w:r>
          </w:p>
        </w:tc>
      </w:tr>
      <w:tr w:rsidR="008938FA" w14:paraId="51EEB219" w14:textId="77777777" w:rsidTr="008938FA">
        <w:tc>
          <w:tcPr>
            <w:tcW w:w="2410" w:type="dxa"/>
            <w:hideMark/>
          </w:tcPr>
          <w:p w14:paraId="3A59853D" w14:textId="77777777" w:rsidR="008938FA" w:rsidRDefault="008938FA">
            <w:pPr>
              <w:jc w:val="both"/>
              <w:rPr>
                <w:color w:val="000000"/>
                <w:spacing w:val="6"/>
                <w:kern w:val="2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Веклич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В.В.</w:t>
            </w:r>
          </w:p>
        </w:tc>
        <w:tc>
          <w:tcPr>
            <w:tcW w:w="356" w:type="dxa"/>
            <w:hideMark/>
          </w:tcPr>
          <w:p w14:paraId="17595871" w14:textId="77777777" w:rsidR="008938FA" w:rsidRDefault="008938FA">
            <w:pPr>
              <w:jc w:val="center"/>
              <w:rPr>
                <w:color w:val="00000A"/>
                <w:kern w:val="2"/>
              </w:rPr>
            </w:pPr>
            <w:r>
              <w:rPr>
                <w:color w:val="00000A"/>
                <w:kern w:val="2"/>
                <w:sz w:val="28"/>
                <w:szCs w:val="28"/>
              </w:rPr>
              <w:t>–</w:t>
            </w:r>
          </w:p>
        </w:tc>
        <w:tc>
          <w:tcPr>
            <w:tcW w:w="6589" w:type="dxa"/>
            <w:hideMark/>
          </w:tcPr>
          <w:p w14:paraId="59A2B460" w14:textId="77777777" w:rsidR="008938FA" w:rsidRDefault="008938FA">
            <w:pPr>
              <w:jc w:val="both"/>
              <w:rPr>
                <w:color w:val="000000"/>
                <w:spacing w:val="6"/>
                <w:kern w:val="2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руководитель Карталинского отделения Всероссийской общественной организации ветеранов «Боевое Братство» </w:t>
            </w:r>
            <w:r>
              <w:rPr>
                <w:color w:val="00000A"/>
                <w:kern w:val="2"/>
                <w:sz w:val="28"/>
                <w:szCs w:val="28"/>
              </w:rPr>
              <w:t>(по согласованию)</w:t>
            </w:r>
          </w:p>
        </w:tc>
      </w:tr>
      <w:tr w:rsidR="008938FA" w14:paraId="22F252B6" w14:textId="77777777" w:rsidTr="008938FA">
        <w:trPr>
          <w:trHeight w:val="80"/>
        </w:trPr>
        <w:tc>
          <w:tcPr>
            <w:tcW w:w="2410" w:type="dxa"/>
            <w:hideMark/>
          </w:tcPr>
          <w:p w14:paraId="4D334026" w14:textId="77777777" w:rsidR="008938FA" w:rsidRDefault="008938FA">
            <w:pPr>
              <w:textAlignment w:val="baseline"/>
              <w:rPr>
                <w:color w:val="000000"/>
                <w:spacing w:val="6"/>
                <w:sz w:val="28"/>
                <w:szCs w:val="28"/>
              </w:rPr>
            </w:pPr>
            <w:r>
              <w:rPr>
                <w:color w:val="000000"/>
                <w:spacing w:val="6"/>
                <w:sz w:val="28"/>
                <w:szCs w:val="28"/>
              </w:rPr>
              <w:t xml:space="preserve">Гольдин И.Г. </w:t>
            </w:r>
          </w:p>
        </w:tc>
        <w:tc>
          <w:tcPr>
            <w:tcW w:w="356" w:type="dxa"/>
            <w:hideMark/>
          </w:tcPr>
          <w:p w14:paraId="4230CE31" w14:textId="77777777" w:rsidR="008938FA" w:rsidRDefault="008938FA">
            <w:pPr>
              <w:jc w:val="center"/>
              <w:rPr>
                <w:color w:val="00000A"/>
                <w:kern w:val="2"/>
              </w:rPr>
            </w:pPr>
            <w:r>
              <w:rPr>
                <w:color w:val="00000A"/>
                <w:kern w:val="2"/>
                <w:sz w:val="28"/>
                <w:szCs w:val="28"/>
              </w:rPr>
              <w:t>–</w:t>
            </w:r>
          </w:p>
        </w:tc>
        <w:tc>
          <w:tcPr>
            <w:tcW w:w="6589" w:type="dxa"/>
            <w:hideMark/>
          </w:tcPr>
          <w:p w14:paraId="65630637" w14:textId="77777777" w:rsidR="008938FA" w:rsidRDefault="008938FA">
            <w:pPr>
              <w:jc w:val="both"/>
              <w:rPr>
                <w:color w:val="000000"/>
                <w:spacing w:val="6"/>
                <w:kern w:val="2"/>
                <w:sz w:val="28"/>
                <w:szCs w:val="28"/>
              </w:rPr>
            </w:pPr>
            <w:r>
              <w:rPr>
                <w:sz w:val="28"/>
                <w:szCs w:val="36"/>
              </w:rPr>
              <w:t xml:space="preserve">председатель Карталинского окружного Совета ветеранов </w:t>
            </w:r>
          </w:p>
        </w:tc>
      </w:tr>
      <w:tr w:rsidR="008938FA" w14:paraId="6987809C" w14:textId="77777777" w:rsidTr="008938FA">
        <w:trPr>
          <w:trHeight w:val="396"/>
        </w:trPr>
        <w:tc>
          <w:tcPr>
            <w:tcW w:w="2410" w:type="dxa"/>
            <w:hideMark/>
          </w:tcPr>
          <w:p w14:paraId="455BC4B8" w14:textId="77777777" w:rsidR="008938FA" w:rsidRDefault="008938FA">
            <w:pPr>
              <w:textAlignment w:val="baseline"/>
              <w:rPr>
                <w:color w:val="000000"/>
                <w:spacing w:val="6"/>
                <w:sz w:val="28"/>
                <w:szCs w:val="28"/>
              </w:rPr>
            </w:pPr>
            <w:proofErr w:type="spellStart"/>
            <w:r>
              <w:rPr>
                <w:color w:val="000000"/>
                <w:spacing w:val="6"/>
                <w:sz w:val="28"/>
                <w:szCs w:val="28"/>
              </w:rPr>
              <w:t>Еловик</w:t>
            </w:r>
            <w:proofErr w:type="spellEnd"/>
            <w:r>
              <w:rPr>
                <w:color w:val="000000"/>
                <w:spacing w:val="6"/>
                <w:sz w:val="28"/>
                <w:szCs w:val="28"/>
              </w:rPr>
              <w:t xml:space="preserve"> В.М.</w:t>
            </w:r>
          </w:p>
        </w:tc>
        <w:tc>
          <w:tcPr>
            <w:tcW w:w="356" w:type="dxa"/>
            <w:hideMark/>
          </w:tcPr>
          <w:p w14:paraId="6C968DF3" w14:textId="77777777" w:rsidR="008938FA" w:rsidRDefault="008938FA">
            <w:pPr>
              <w:jc w:val="center"/>
              <w:rPr>
                <w:color w:val="00000A"/>
                <w:kern w:val="2"/>
                <w:sz w:val="28"/>
                <w:szCs w:val="28"/>
              </w:rPr>
            </w:pPr>
            <w:r>
              <w:rPr>
                <w:color w:val="00000A"/>
                <w:kern w:val="2"/>
                <w:sz w:val="28"/>
                <w:szCs w:val="28"/>
              </w:rPr>
              <w:t>–</w:t>
            </w:r>
          </w:p>
        </w:tc>
        <w:tc>
          <w:tcPr>
            <w:tcW w:w="6589" w:type="dxa"/>
            <w:hideMark/>
          </w:tcPr>
          <w:p w14:paraId="66D08B93" w14:textId="77777777" w:rsidR="008938FA" w:rsidRDefault="008938FA">
            <w:pPr>
              <w:jc w:val="both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начальник Территориального управления Карталинского муниципального округа Челябинской области</w:t>
            </w:r>
          </w:p>
        </w:tc>
      </w:tr>
      <w:tr w:rsidR="008938FA" w14:paraId="65BE42B8" w14:textId="77777777" w:rsidTr="008938FA">
        <w:trPr>
          <w:trHeight w:val="285"/>
        </w:trPr>
        <w:tc>
          <w:tcPr>
            <w:tcW w:w="2410" w:type="dxa"/>
            <w:hideMark/>
          </w:tcPr>
          <w:p w14:paraId="0E5DC454" w14:textId="77777777" w:rsidR="008938FA" w:rsidRDefault="008938FA">
            <w:pPr>
              <w:textAlignment w:val="baseline"/>
              <w:rPr>
                <w:color w:val="000000"/>
                <w:spacing w:val="6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6"/>
                <w:sz w:val="28"/>
                <w:szCs w:val="28"/>
              </w:rPr>
              <w:t>Ильина О.А.</w:t>
            </w:r>
          </w:p>
        </w:tc>
        <w:tc>
          <w:tcPr>
            <w:tcW w:w="356" w:type="dxa"/>
            <w:hideMark/>
          </w:tcPr>
          <w:p w14:paraId="3E419452" w14:textId="77777777" w:rsidR="008938FA" w:rsidRDefault="008938FA">
            <w:pPr>
              <w:jc w:val="center"/>
              <w:rPr>
                <w:color w:val="00000A"/>
                <w:kern w:val="2"/>
                <w:sz w:val="28"/>
                <w:szCs w:val="28"/>
              </w:rPr>
            </w:pPr>
            <w:r>
              <w:rPr>
                <w:color w:val="00000A"/>
                <w:kern w:val="2"/>
                <w:sz w:val="28"/>
                <w:szCs w:val="28"/>
              </w:rPr>
              <w:t>–</w:t>
            </w:r>
          </w:p>
        </w:tc>
        <w:tc>
          <w:tcPr>
            <w:tcW w:w="6589" w:type="dxa"/>
            <w:hideMark/>
          </w:tcPr>
          <w:p w14:paraId="74E3E467" w14:textId="77777777" w:rsidR="008938FA" w:rsidRDefault="008938FA">
            <w:pPr>
              <w:jc w:val="both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начальник отдела архитектуры Администрации Карталинского муниципального округа Челябинской области</w:t>
            </w:r>
          </w:p>
        </w:tc>
      </w:tr>
      <w:tr w:rsidR="008938FA" w14:paraId="1D00B449" w14:textId="77777777" w:rsidTr="008938FA">
        <w:tc>
          <w:tcPr>
            <w:tcW w:w="2410" w:type="dxa"/>
            <w:hideMark/>
          </w:tcPr>
          <w:p w14:paraId="4F127E0F" w14:textId="77777777" w:rsidR="008938FA" w:rsidRDefault="008938FA">
            <w:pPr>
              <w:textAlignment w:val="baseline"/>
              <w:rPr>
                <w:color w:val="000000"/>
                <w:spacing w:val="6"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Илясова</w:t>
            </w:r>
            <w:proofErr w:type="spellEnd"/>
            <w:r>
              <w:rPr>
                <w:sz w:val="28"/>
                <w:szCs w:val="28"/>
              </w:rPr>
              <w:t xml:space="preserve"> С.В.   </w:t>
            </w:r>
          </w:p>
        </w:tc>
        <w:tc>
          <w:tcPr>
            <w:tcW w:w="356" w:type="dxa"/>
            <w:hideMark/>
          </w:tcPr>
          <w:p w14:paraId="137AF0E6" w14:textId="77777777" w:rsidR="008938FA" w:rsidRDefault="008938FA">
            <w:pPr>
              <w:jc w:val="center"/>
              <w:rPr>
                <w:color w:val="00000A"/>
                <w:kern w:val="2"/>
              </w:rPr>
            </w:pPr>
            <w:r>
              <w:rPr>
                <w:color w:val="00000A"/>
                <w:kern w:val="2"/>
                <w:sz w:val="28"/>
                <w:szCs w:val="28"/>
              </w:rPr>
              <w:t>–</w:t>
            </w:r>
          </w:p>
        </w:tc>
        <w:tc>
          <w:tcPr>
            <w:tcW w:w="6589" w:type="dxa"/>
            <w:hideMark/>
          </w:tcPr>
          <w:p w14:paraId="6E786D29" w14:textId="77777777" w:rsidR="008938FA" w:rsidRDefault="008938FA">
            <w:pPr>
              <w:ind w:right="33"/>
              <w:jc w:val="both"/>
              <w:rPr>
                <w:color w:val="000000"/>
                <w:spacing w:val="6"/>
                <w:kern w:val="2"/>
                <w:sz w:val="28"/>
                <w:szCs w:val="28"/>
              </w:rPr>
            </w:pPr>
            <w:r>
              <w:rPr>
                <w:color w:val="00000A"/>
                <w:kern w:val="2"/>
                <w:sz w:val="28"/>
                <w:szCs w:val="28"/>
              </w:rPr>
              <w:t>заведующая поликлиникой Частное учреждение здравоохранения «Поликлиника РЖД - Медицина» города Карталы (по согласованию)</w:t>
            </w:r>
          </w:p>
        </w:tc>
      </w:tr>
      <w:tr w:rsidR="008938FA" w14:paraId="5DBD5AC5" w14:textId="77777777" w:rsidTr="008938FA">
        <w:tc>
          <w:tcPr>
            <w:tcW w:w="2410" w:type="dxa"/>
            <w:hideMark/>
          </w:tcPr>
          <w:p w14:paraId="3F1107B2" w14:textId="77777777" w:rsidR="008938FA" w:rsidRDefault="008938FA">
            <w:pPr>
              <w:textAlignment w:val="baseline"/>
              <w:rPr>
                <w:color w:val="000000"/>
                <w:spacing w:val="6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highlight w:val="white"/>
              </w:rPr>
              <w:t>Иняев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</w:rPr>
              <w:t>М.А.</w:t>
            </w:r>
          </w:p>
        </w:tc>
        <w:tc>
          <w:tcPr>
            <w:tcW w:w="356" w:type="dxa"/>
            <w:hideMark/>
          </w:tcPr>
          <w:p w14:paraId="0B6113D4" w14:textId="77777777" w:rsidR="008938FA" w:rsidRDefault="008938FA">
            <w:pPr>
              <w:jc w:val="center"/>
              <w:rPr>
                <w:color w:val="00000A"/>
                <w:kern w:val="2"/>
              </w:rPr>
            </w:pPr>
            <w:r>
              <w:rPr>
                <w:color w:val="00000A"/>
                <w:kern w:val="2"/>
                <w:sz w:val="28"/>
                <w:szCs w:val="28"/>
              </w:rPr>
              <w:t>–</w:t>
            </w:r>
          </w:p>
        </w:tc>
        <w:tc>
          <w:tcPr>
            <w:tcW w:w="6589" w:type="dxa"/>
            <w:hideMark/>
          </w:tcPr>
          <w:p w14:paraId="26426F87" w14:textId="77777777" w:rsidR="008938FA" w:rsidRDefault="008938FA">
            <w:pPr>
              <w:ind w:right="33"/>
              <w:jc w:val="both"/>
              <w:textAlignment w:val="baseline"/>
              <w:rPr>
                <w:color w:val="000000"/>
                <w:spacing w:val="6"/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по делам культуры и спорта Карталинского муниципального округа Челябинской области</w:t>
            </w:r>
          </w:p>
        </w:tc>
      </w:tr>
      <w:tr w:rsidR="008938FA" w14:paraId="3DB35C9B" w14:textId="77777777" w:rsidTr="008938FA">
        <w:tc>
          <w:tcPr>
            <w:tcW w:w="2410" w:type="dxa"/>
          </w:tcPr>
          <w:p w14:paraId="44501168" w14:textId="77777777" w:rsidR="008938FA" w:rsidRDefault="008938FA">
            <w:pPr>
              <w:rPr>
                <w:color w:val="00000A"/>
                <w:kern w:val="2"/>
                <w:sz w:val="28"/>
                <w:szCs w:val="28"/>
              </w:rPr>
            </w:pPr>
            <w:proofErr w:type="spellStart"/>
            <w:r>
              <w:rPr>
                <w:color w:val="00000A"/>
                <w:kern w:val="2"/>
                <w:sz w:val="28"/>
                <w:szCs w:val="28"/>
              </w:rPr>
              <w:t>Каптилкина</w:t>
            </w:r>
            <w:proofErr w:type="spellEnd"/>
            <w:r>
              <w:rPr>
                <w:color w:val="00000A"/>
                <w:kern w:val="2"/>
                <w:sz w:val="28"/>
                <w:szCs w:val="28"/>
              </w:rPr>
              <w:t xml:space="preserve"> Т.А.</w:t>
            </w:r>
          </w:p>
          <w:p w14:paraId="4EB89474" w14:textId="77777777" w:rsidR="008938FA" w:rsidRDefault="008938FA">
            <w:pPr>
              <w:textAlignment w:val="baseline"/>
              <w:rPr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356" w:type="dxa"/>
            <w:hideMark/>
          </w:tcPr>
          <w:p w14:paraId="1A23FF88" w14:textId="77777777" w:rsidR="008938FA" w:rsidRDefault="008938FA">
            <w:pPr>
              <w:jc w:val="center"/>
              <w:rPr>
                <w:color w:val="00000A"/>
                <w:kern w:val="2"/>
              </w:rPr>
            </w:pPr>
            <w:r>
              <w:rPr>
                <w:color w:val="00000A"/>
                <w:kern w:val="2"/>
                <w:sz w:val="28"/>
                <w:szCs w:val="28"/>
              </w:rPr>
              <w:t>–</w:t>
            </w:r>
          </w:p>
        </w:tc>
        <w:tc>
          <w:tcPr>
            <w:tcW w:w="6589" w:type="dxa"/>
            <w:hideMark/>
          </w:tcPr>
          <w:p w14:paraId="720ED2A1" w14:textId="77777777" w:rsidR="008938FA" w:rsidRDefault="008938FA">
            <w:pPr>
              <w:ind w:right="33"/>
              <w:jc w:val="both"/>
              <w:textAlignment w:val="baseline"/>
              <w:rPr>
                <w:color w:val="000000"/>
                <w:spacing w:val="6"/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клиентской службы на правах отдела в Карталинском округе Государственного учреждения - Отделение пенсионного фонда Российской Федерации по Челябинской области (по согласованию)</w:t>
            </w:r>
          </w:p>
        </w:tc>
      </w:tr>
      <w:tr w:rsidR="008938FA" w14:paraId="1B89C709" w14:textId="77777777" w:rsidTr="008938FA">
        <w:tc>
          <w:tcPr>
            <w:tcW w:w="2410" w:type="dxa"/>
            <w:hideMark/>
          </w:tcPr>
          <w:p w14:paraId="24F4725D" w14:textId="77777777" w:rsidR="008938FA" w:rsidRDefault="008938FA">
            <w:pPr>
              <w:textAlignment w:val="baseline"/>
              <w:rPr>
                <w:color w:val="000000"/>
                <w:spacing w:val="6"/>
                <w:sz w:val="28"/>
                <w:szCs w:val="28"/>
              </w:rPr>
            </w:pPr>
            <w:r>
              <w:rPr>
                <w:sz w:val="28"/>
                <w:szCs w:val="28"/>
              </w:rPr>
              <w:t>Климова О.А.</w:t>
            </w:r>
          </w:p>
        </w:tc>
        <w:tc>
          <w:tcPr>
            <w:tcW w:w="356" w:type="dxa"/>
            <w:hideMark/>
          </w:tcPr>
          <w:p w14:paraId="50D41B46" w14:textId="77777777" w:rsidR="008938FA" w:rsidRDefault="008938FA">
            <w:pPr>
              <w:jc w:val="center"/>
              <w:rPr>
                <w:color w:val="00000A"/>
                <w:kern w:val="2"/>
              </w:rPr>
            </w:pPr>
            <w:r>
              <w:rPr>
                <w:color w:val="00000A"/>
                <w:kern w:val="2"/>
                <w:sz w:val="28"/>
                <w:szCs w:val="28"/>
              </w:rPr>
              <w:t>–</w:t>
            </w:r>
          </w:p>
        </w:tc>
        <w:tc>
          <w:tcPr>
            <w:tcW w:w="6589" w:type="dxa"/>
            <w:hideMark/>
          </w:tcPr>
          <w:p w14:paraId="74271CD3" w14:textId="77777777" w:rsidR="008938FA" w:rsidRDefault="008938FA">
            <w:pPr>
              <w:ind w:right="33"/>
              <w:jc w:val="both"/>
              <w:textAlignment w:val="baseline"/>
              <w:rPr>
                <w:color w:val="000000"/>
                <w:spacing w:val="6"/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Областного казенного учреждения «Центр занятости населения города Карталы» (по согласованию)</w:t>
            </w:r>
          </w:p>
        </w:tc>
      </w:tr>
      <w:tr w:rsidR="008938FA" w14:paraId="0B4620AD" w14:textId="77777777" w:rsidTr="008938FA">
        <w:trPr>
          <w:trHeight w:val="413"/>
        </w:trPr>
        <w:tc>
          <w:tcPr>
            <w:tcW w:w="2410" w:type="dxa"/>
            <w:hideMark/>
          </w:tcPr>
          <w:p w14:paraId="0FA56BD4" w14:textId="77777777" w:rsidR="008938FA" w:rsidRDefault="008938FA">
            <w:pPr>
              <w:textAlignment w:val="baseline"/>
              <w:rPr>
                <w:color w:val="000000"/>
                <w:spacing w:val="6"/>
                <w:sz w:val="28"/>
                <w:szCs w:val="28"/>
              </w:rPr>
            </w:pPr>
            <w:r>
              <w:rPr>
                <w:sz w:val="28"/>
                <w:szCs w:val="28"/>
              </w:rPr>
              <w:t>Копылова Е.В.</w:t>
            </w:r>
          </w:p>
        </w:tc>
        <w:tc>
          <w:tcPr>
            <w:tcW w:w="356" w:type="dxa"/>
            <w:hideMark/>
          </w:tcPr>
          <w:p w14:paraId="58266966" w14:textId="77777777" w:rsidR="008938FA" w:rsidRDefault="008938FA">
            <w:pPr>
              <w:jc w:val="center"/>
              <w:rPr>
                <w:color w:val="00000A"/>
                <w:kern w:val="2"/>
              </w:rPr>
            </w:pPr>
            <w:r>
              <w:rPr>
                <w:color w:val="00000A"/>
                <w:kern w:val="2"/>
                <w:sz w:val="28"/>
                <w:szCs w:val="28"/>
              </w:rPr>
              <w:t>–</w:t>
            </w:r>
          </w:p>
        </w:tc>
        <w:tc>
          <w:tcPr>
            <w:tcW w:w="6589" w:type="dxa"/>
            <w:hideMark/>
          </w:tcPr>
          <w:p w14:paraId="54A64F89" w14:textId="77777777" w:rsidR="008938FA" w:rsidRDefault="008938FA">
            <w:pPr>
              <w:ind w:right="33"/>
              <w:jc w:val="both"/>
              <w:textAlignment w:val="baseline"/>
              <w:rPr>
                <w:color w:val="000000"/>
                <w:spacing w:val="6"/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социальной защиты населения Карталинского муниципального округа Челябинской области</w:t>
            </w:r>
          </w:p>
        </w:tc>
      </w:tr>
      <w:tr w:rsidR="008938FA" w14:paraId="337D5877" w14:textId="77777777" w:rsidTr="008938FA">
        <w:trPr>
          <w:trHeight w:val="481"/>
        </w:trPr>
        <w:tc>
          <w:tcPr>
            <w:tcW w:w="2410" w:type="dxa"/>
            <w:hideMark/>
          </w:tcPr>
          <w:p w14:paraId="1C604186" w14:textId="77777777" w:rsidR="008938FA" w:rsidRDefault="008938FA">
            <w:pPr>
              <w:textAlignment w:val="baseline"/>
              <w:rPr>
                <w:color w:val="000000"/>
                <w:spacing w:val="6"/>
                <w:sz w:val="28"/>
                <w:szCs w:val="28"/>
              </w:rPr>
            </w:pPr>
            <w:r>
              <w:rPr>
                <w:sz w:val="28"/>
                <w:szCs w:val="28"/>
              </w:rPr>
              <w:t>Крысова Т.С.</w:t>
            </w:r>
          </w:p>
        </w:tc>
        <w:tc>
          <w:tcPr>
            <w:tcW w:w="356" w:type="dxa"/>
            <w:hideMark/>
          </w:tcPr>
          <w:p w14:paraId="33BE7FC2" w14:textId="77777777" w:rsidR="008938FA" w:rsidRDefault="008938FA">
            <w:pPr>
              <w:jc w:val="center"/>
              <w:rPr>
                <w:color w:val="00000A"/>
                <w:kern w:val="2"/>
              </w:rPr>
            </w:pPr>
            <w:r>
              <w:rPr>
                <w:color w:val="00000A"/>
                <w:kern w:val="2"/>
                <w:sz w:val="28"/>
                <w:szCs w:val="28"/>
              </w:rPr>
              <w:t>–</w:t>
            </w:r>
          </w:p>
        </w:tc>
        <w:tc>
          <w:tcPr>
            <w:tcW w:w="6589" w:type="dxa"/>
            <w:hideMark/>
          </w:tcPr>
          <w:p w14:paraId="2E37F34B" w14:textId="77777777" w:rsidR="008938FA" w:rsidRDefault="008938FA">
            <w:pPr>
              <w:ind w:right="33"/>
              <w:jc w:val="both"/>
              <w:textAlignment w:val="baseline"/>
              <w:rPr>
                <w:color w:val="000000"/>
                <w:spacing w:val="6"/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образования Карталинского муниципального округа Челябинской области</w:t>
            </w:r>
          </w:p>
        </w:tc>
      </w:tr>
      <w:tr w:rsidR="008938FA" w14:paraId="0729DFFD" w14:textId="77777777" w:rsidTr="008938FA">
        <w:trPr>
          <w:trHeight w:val="300"/>
        </w:trPr>
        <w:tc>
          <w:tcPr>
            <w:tcW w:w="2410" w:type="dxa"/>
            <w:hideMark/>
          </w:tcPr>
          <w:p w14:paraId="6AB7AD5C" w14:textId="77777777" w:rsidR="008938FA" w:rsidRDefault="008938FA">
            <w:pPr>
              <w:textAlignment w:val="baseline"/>
              <w:rPr>
                <w:color w:val="000000"/>
                <w:spacing w:val="6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Кудря</w:t>
            </w:r>
            <w:proofErr w:type="spellEnd"/>
            <w:r>
              <w:rPr>
                <w:sz w:val="28"/>
                <w:szCs w:val="28"/>
              </w:rPr>
              <w:t xml:space="preserve"> Ю.В.</w:t>
            </w:r>
          </w:p>
        </w:tc>
        <w:tc>
          <w:tcPr>
            <w:tcW w:w="356" w:type="dxa"/>
            <w:hideMark/>
          </w:tcPr>
          <w:p w14:paraId="2382A459" w14:textId="77777777" w:rsidR="008938FA" w:rsidRDefault="008938FA">
            <w:pPr>
              <w:jc w:val="center"/>
              <w:rPr>
                <w:color w:val="00000A"/>
                <w:kern w:val="2"/>
              </w:rPr>
            </w:pPr>
            <w:r>
              <w:rPr>
                <w:color w:val="00000A"/>
                <w:kern w:val="2"/>
                <w:sz w:val="28"/>
                <w:szCs w:val="28"/>
              </w:rPr>
              <w:t>–</w:t>
            </w:r>
          </w:p>
        </w:tc>
        <w:tc>
          <w:tcPr>
            <w:tcW w:w="6589" w:type="dxa"/>
            <w:hideMark/>
          </w:tcPr>
          <w:p w14:paraId="65E7C2D2" w14:textId="77777777" w:rsidR="008938FA" w:rsidRDefault="008938FA">
            <w:pPr>
              <w:ind w:right="33"/>
              <w:jc w:val="both"/>
              <w:rPr>
                <w:color w:val="000000"/>
                <w:spacing w:val="6"/>
                <w:kern w:val="2"/>
                <w:sz w:val="28"/>
                <w:szCs w:val="28"/>
              </w:rPr>
            </w:pPr>
            <w:r>
              <w:rPr>
                <w:color w:val="00000A"/>
                <w:kern w:val="2"/>
                <w:sz w:val="28"/>
                <w:szCs w:val="28"/>
              </w:rPr>
              <w:t xml:space="preserve">военный комиссар города Карталы </w:t>
            </w:r>
            <w:proofErr w:type="spellStart"/>
            <w:r>
              <w:rPr>
                <w:color w:val="00000A"/>
                <w:kern w:val="2"/>
                <w:sz w:val="28"/>
                <w:szCs w:val="28"/>
              </w:rPr>
              <w:t>Варненского</w:t>
            </w:r>
            <w:proofErr w:type="spellEnd"/>
            <w:r>
              <w:rPr>
                <w:color w:val="00000A"/>
                <w:kern w:val="2"/>
                <w:sz w:val="28"/>
                <w:szCs w:val="28"/>
              </w:rPr>
              <w:t>, Карталинского и Чесменского районов Челябинской области (по согласованию)</w:t>
            </w:r>
          </w:p>
        </w:tc>
      </w:tr>
      <w:tr w:rsidR="008938FA" w14:paraId="53B9ED2A" w14:textId="77777777" w:rsidTr="008938FA">
        <w:trPr>
          <w:trHeight w:val="927"/>
        </w:trPr>
        <w:tc>
          <w:tcPr>
            <w:tcW w:w="2410" w:type="dxa"/>
            <w:hideMark/>
          </w:tcPr>
          <w:p w14:paraId="6C829D63" w14:textId="77777777" w:rsidR="008938FA" w:rsidRDefault="008938FA">
            <w:pPr>
              <w:textAlignment w:val="baseline"/>
              <w:rPr>
                <w:color w:val="000000"/>
                <w:spacing w:val="6"/>
                <w:sz w:val="28"/>
                <w:szCs w:val="28"/>
              </w:rPr>
            </w:pPr>
            <w:r>
              <w:rPr>
                <w:color w:val="000000"/>
                <w:spacing w:val="6"/>
                <w:sz w:val="28"/>
                <w:szCs w:val="28"/>
              </w:rPr>
              <w:t>Плотникова И.С.</w:t>
            </w:r>
          </w:p>
        </w:tc>
        <w:tc>
          <w:tcPr>
            <w:tcW w:w="356" w:type="dxa"/>
            <w:hideMark/>
          </w:tcPr>
          <w:p w14:paraId="69DCCCCF" w14:textId="77777777" w:rsidR="008938FA" w:rsidRDefault="008938FA">
            <w:pPr>
              <w:jc w:val="center"/>
              <w:rPr>
                <w:color w:val="00000A"/>
                <w:kern w:val="2"/>
              </w:rPr>
            </w:pPr>
            <w:r>
              <w:rPr>
                <w:color w:val="00000A"/>
                <w:kern w:val="2"/>
                <w:sz w:val="28"/>
                <w:szCs w:val="28"/>
              </w:rPr>
              <w:t>–</w:t>
            </w:r>
          </w:p>
        </w:tc>
        <w:tc>
          <w:tcPr>
            <w:tcW w:w="6589" w:type="dxa"/>
            <w:hideMark/>
          </w:tcPr>
          <w:p w14:paraId="56AA0620" w14:textId="77777777" w:rsidR="008938FA" w:rsidRDefault="008938FA">
            <w:pPr>
              <w:spacing w:before="100" w:beforeAutospacing="1" w:after="100" w:afterAutospacing="1"/>
              <w:ind w:right="33"/>
              <w:jc w:val="both"/>
              <w:textAlignment w:val="baseline"/>
              <w:rPr>
                <w:color w:val="000000"/>
                <w:spacing w:val="6"/>
                <w:sz w:val="28"/>
                <w:szCs w:val="28"/>
              </w:rPr>
            </w:pPr>
            <w:r>
              <w:rPr>
                <w:color w:val="00000A"/>
                <w:kern w:val="2"/>
                <w:sz w:val="28"/>
                <w:szCs w:val="28"/>
              </w:rPr>
              <w:t xml:space="preserve">исполняющий обязанности главного врача Государственного бюджетного учреждения здравоохранения «Районная больница г. Карталы» (по согласованию) </w:t>
            </w:r>
          </w:p>
        </w:tc>
      </w:tr>
      <w:tr w:rsidR="008938FA" w14:paraId="72FF636A" w14:textId="77777777" w:rsidTr="008938FA">
        <w:trPr>
          <w:trHeight w:val="120"/>
        </w:trPr>
        <w:tc>
          <w:tcPr>
            <w:tcW w:w="2410" w:type="dxa"/>
            <w:hideMark/>
          </w:tcPr>
          <w:p w14:paraId="1ECC418C" w14:textId="77777777" w:rsidR="008938FA" w:rsidRDefault="008938FA">
            <w:pPr>
              <w:textAlignment w:val="baseline"/>
              <w:rPr>
                <w:color w:val="000000"/>
                <w:spacing w:val="6"/>
                <w:sz w:val="28"/>
                <w:szCs w:val="28"/>
              </w:rPr>
            </w:pPr>
            <w:r>
              <w:rPr>
                <w:color w:val="000000"/>
                <w:spacing w:val="6"/>
                <w:sz w:val="28"/>
                <w:szCs w:val="28"/>
              </w:rPr>
              <w:t xml:space="preserve">Селезнева Е.С. </w:t>
            </w:r>
          </w:p>
        </w:tc>
        <w:tc>
          <w:tcPr>
            <w:tcW w:w="356" w:type="dxa"/>
            <w:hideMark/>
          </w:tcPr>
          <w:p w14:paraId="1CFB50CF" w14:textId="77777777" w:rsidR="008938FA" w:rsidRDefault="008938FA">
            <w:pPr>
              <w:jc w:val="center"/>
              <w:rPr>
                <w:color w:val="00000A"/>
                <w:kern w:val="2"/>
                <w:sz w:val="28"/>
                <w:szCs w:val="28"/>
              </w:rPr>
            </w:pPr>
            <w:r>
              <w:rPr>
                <w:color w:val="00000A"/>
                <w:kern w:val="2"/>
                <w:sz w:val="28"/>
                <w:szCs w:val="28"/>
              </w:rPr>
              <w:t>–</w:t>
            </w:r>
          </w:p>
        </w:tc>
        <w:tc>
          <w:tcPr>
            <w:tcW w:w="6589" w:type="dxa"/>
            <w:hideMark/>
          </w:tcPr>
          <w:p w14:paraId="7057CA78" w14:textId="77777777" w:rsidR="008938FA" w:rsidRDefault="008938FA">
            <w:pPr>
              <w:spacing w:before="100" w:beforeAutospacing="1" w:after="100" w:afterAutospacing="1"/>
              <w:ind w:right="33"/>
              <w:jc w:val="both"/>
              <w:textAlignment w:val="baseline"/>
              <w:rPr>
                <w:color w:val="00000A"/>
                <w:kern w:val="2"/>
                <w:sz w:val="28"/>
                <w:szCs w:val="28"/>
              </w:rPr>
            </w:pPr>
            <w:r>
              <w:rPr>
                <w:color w:val="00000A"/>
                <w:kern w:val="2"/>
                <w:sz w:val="28"/>
                <w:szCs w:val="28"/>
              </w:rPr>
              <w:t xml:space="preserve">начальник Управления по имущественной и земельной политике </w:t>
            </w:r>
            <w:r>
              <w:rPr>
                <w:sz w:val="28"/>
                <w:szCs w:val="28"/>
              </w:rPr>
              <w:t>Карталинского муниципального округа Челябинской области</w:t>
            </w:r>
          </w:p>
        </w:tc>
      </w:tr>
      <w:tr w:rsidR="008938FA" w14:paraId="670B195D" w14:textId="77777777" w:rsidTr="008938FA">
        <w:trPr>
          <w:trHeight w:val="1170"/>
        </w:trPr>
        <w:tc>
          <w:tcPr>
            <w:tcW w:w="2410" w:type="dxa"/>
            <w:hideMark/>
          </w:tcPr>
          <w:p w14:paraId="4A95C33B" w14:textId="77777777" w:rsidR="008938FA" w:rsidRDefault="008938FA">
            <w:pPr>
              <w:spacing w:before="100" w:beforeAutospacing="1" w:after="100" w:afterAutospacing="1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Сушко Г.Н.</w:t>
            </w:r>
          </w:p>
        </w:tc>
        <w:tc>
          <w:tcPr>
            <w:tcW w:w="356" w:type="dxa"/>
            <w:hideMark/>
          </w:tcPr>
          <w:p w14:paraId="6E6F93A9" w14:textId="77777777" w:rsidR="008938FA" w:rsidRDefault="008938FA">
            <w:pPr>
              <w:jc w:val="center"/>
              <w:rPr>
                <w:color w:val="00000A"/>
                <w:kern w:val="2"/>
              </w:rPr>
            </w:pPr>
            <w:r>
              <w:rPr>
                <w:color w:val="00000A"/>
                <w:kern w:val="2"/>
                <w:sz w:val="28"/>
                <w:szCs w:val="28"/>
              </w:rPr>
              <w:t>–</w:t>
            </w:r>
          </w:p>
        </w:tc>
        <w:tc>
          <w:tcPr>
            <w:tcW w:w="6589" w:type="dxa"/>
            <w:hideMark/>
          </w:tcPr>
          <w:p w14:paraId="4980A372" w14:textId="77777777" w:rsidR="008938FA" w:rsidRDefault="008938FA">
            <w:pPr>
              <w:spacing w:before="100" w:beforeAutospacing="1" w:after="100" w:afterAutospacing="1"/>
              <w:ind w:right="33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 координатор филиала Государственного фонда поддержки участников специальной военной операции «Защитники Отечества» (по согласованию)</w:t>
            </w:r>
          </w:p>
        </w:tc>
      </w:tr>
      <w:tr w:rsidR="008938FA" w14:paraId="4961FD4C" w14:textId="77777777" w:rsidTr="008938FA">
        <w:trPr>
          <w:trHeight w:val="705"/>
        </w:trPr>
        <w:tc>
          <w:tcPr>
            <w:tcW w:w="2410" w:type="dxa"/>
            <w:hideMark/>
          </w:tcPr>
          <w:p w14:paraId="2FD8F388" w14:textId="77777777" w:rsidR="008938FA" w:rsidRDefault="008938FA">
            <w:pPr>
              <w:spacing w:before="100" w:beforeAutospacing="1" w:after="100" w:afterAutospacing="1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Тресков С.В.</w:t>
            </w:r>
          </w:p>
        </w:tc>
        <w:tc>
          <w:tcPr>
            <w:tcW w:w="356" w:type="dxa"/>
            <w:hideMark/>
          </w:tcPr>
          <w:p w14:paraId="31036DB7" w14:textId="77777777" w:rsidR="008938FA" w:rsidRDefault="008938FA">
            <w:pPr>
              <w:jc w:val="center"/>
              <w:rPr>
                <w:color w:val="00000A"/>
                <w:kern w:val="2"/>
                <w:sz w:val="28"/>
                <w:szCs w:val="28"/>
              </w:rPr>
            </w:pPr>
            <w:r>
              <w:rPr>
                <w:color w:val="00000A"/>
                <w:kern w:val="2"/>
                <w:sz w:val="28"/>
                <w:szCs w:val="28"/>
              </w:rPr>
              <w:t>–</w:t>
            </w:r>
          </w:p>
        </w:tc>
        <w:tc>
          <w:tcPr>
            <w:tcW w:w="6589" w:type="dxa"/>
            <w:hideMark/>
          </w:tcPr>
          <w:p w14:paraId="6B94DFFE" w14:textId="77777777" w:rsidR="008938FA" w:rsidRDefault="008938FA">
            <w:pPr>
              <w:spacing w:before="100" w:beforeAutospacing="1" w:after="100" w:afterAutospacing="1"/>
              <w:ind w:right="33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color w:val="00000A"/>
                <w:kern w:val="2"/>
                <w:sz w:val="28"/>
                <w:szCs w:val="28"/>
              </w:rPr>
              <w:t xml:space="preserve">начальник Управления строительства, инфраструктуры и жилищно-коммунального хозяйства </w:t>
            </w:r>
            <w:r>
              <w:rPr>
                <w:sz w:val="28"/>
                <w:szCs w:val="28"/>
              </w:rPr>
              <w:t>Карталинского муниципального округа Челябинской области.</w:t>
            </w:r>
          </w:p>
        </w:tc>
      </w:tr>
    </w:tbl>
    <w:p w14:paraId="4F3F2759" w14:textId="77777777" w:rsidR="008938FA" w:rsidRDefault="008938FA" w:rsidP="008938FA">
      <w:pPr>
        <w:rPr>
          <w:rFonts w:eastAsiaTheme="minorHAnsi"/>
          <w:b/>
          <w:bCs/>
          <w:sz w:val="28"/>
          <w:szCs w:val="28"/>
          <w:lang w:eastAsia="en-US"/>
        </w:rPr>
      </w:pPr>
    </w:p>
    <w:p w14:paraId="2906D234" w14:textId="05BAD63B" w:rsidR="008938FA" w:rsidRDefault="008938FA" w:rsidP="00CE72BE">
      <w:pPr>
        <w:suppressAutoHyphens w:val="0"/>
        <w:rPr>
          <w:sz w:val="28"/>
          <w:szCs w:val="28"/>
        </w:rPr>
      </w:pPr>
    </w:p>
    <w:p w14:paraId="6BB957E5" w14:textId="406DCA74" w:rsidR="008938FA" w:rsidRDefault="008938FA" w:rsidP="00CE72BE">
      <w:pPr>
        <w:suppressAutoHyphens w:val="0"/>
        <w:rPr>
          <w:sz w:val="28"/>
          <w:szCs w:val="28"/>
        </w:rPr>
      </w:pPr>
    </w:p>
    <w:p w14:paraId="4EFC8B19" w14:textId="49711872" w:rsidR="008938FA" w:rsidRDefault="008938FA" w:rsidP="00CE72BE">
      <w:pPr>
        <w:suppressAutoHyphens w:val="0"/>
        <w:rPr>
          <w:sz w:val="28"/>
          <w:szCs w:val="28"/>
        </w:rPr>
      </w:pPr>
    </w:p>
    <w:p w14:paraId="12C3A981" w14:textId="774A7667" w:rsidR="008938FA" w:rsidRDefault="008938FA" w:rsidP="00CE72BE">
      <w:pPr>
        <w:suppressAutoHyphens w:val="0"/>
        <w:rPr>
          <w:sz w:val="28"/>
          <w:szCs w:val="28"/>
        </w:rPr>
      </w:pPr>
    </w:p>
    <w:p w14:paraId="7EAD44A0" w14:textId="582EAE07" w:rsidR="008938FA" w:rsidRDefault="008938FA" w:rsidP="00CE72BE">
      <w:pPr>
        <w:suppressAutoHyphens w:val="0"/>
        <w:rPr>
          <w:sz w:val="28"/>
          <w:szCs w:val="28"/>
        </w:rPr>
      </w:pPr>
    </w:p>
    <w:p w14:paraId="11D71EC8" w14:textId="04C4A924" w:rsidR="008938FA" w:rsidRDefault="008938FA" w:rsidP="00CE72BE">
      <w:pPr>
        <w:suppressAutoHyphens w:val="0"/>
        <w:rPr>
          <w:sz w:val="28"/>
          <w:szCs w:val="28"/>
        </w:rPr>
      </w:pPr>
    </w:p>
    <w:p w14:paraId="07996C53" w14:textId="23DD6001" w:rsidR="008938FA" w:rsidRDefault="008938FA" w:rsidP="00CE72BE">
      <w:pPr>
        <w:suppressAutoHyphens w:val="0"/>
        <w:rPr>
          <w:sz w:val="28"/>
          <w:szCs w:val="28"/>
        </w:rPr>
      </w:pPr>
    </w:p>
    <w:p w14:paraId="7EB8D483" w14:textId="13BD90BE" w:rsidR="008938FA" w:rsidRDefault="008938FA" w:rsidP="00CE72BE">
      <w:pPr>
        <w:suppressAutoHyphens w:val="0"/>
        <w:rPr>
          <w:sz w:val="28"/>
          <w:szCs w:val="28"/>
        </w:rPr>
      </w:pPr>
    </w:p>
    <w:p w14:paraId="6A6672E8" w14:textId="77531CB9" w:rsidR="008938FA" w:rsidRDefault="008938FA" w:rsidP="00CE72BE">
      <w:pPr>
        <w:suppressAutoHyphens w:val="0"/>
        <w:rPr>
          <w:sz w:val="28"/>
          <w:szCs w:val="28"/>
        </w:rPr>
      </w:pPr>
    </w:p>
    <w:p w14:paraId="4A81DB5E" w14:textId="72C99038" w:rsidR="008938FA" w:rsidRDefault="008938FA" w:rsidP="00CE72BE">
      <w:pPr>
        <w:suppressAutoHyphens w:val="0"/>
        <w:rPr>
          <w:sz w:val="28"/>
          <w:szCs w:val="28"/>
        </w:rPr>
      </w:pPr>
    </w:p>
    <w:p w14:paraId="39AEA3D6" w14:textId="7BD02D5E" w:rsidR="008938FA" w:rsidRDefault="008938FA" w:rsidP="00CE72BE">
      <w:pPr>
        <w:suppressAutoHyphens w:val="0"/>
        <w:rPr>
          <w:sz w:val="28"/>
          <w:szCs w:val="28"/>
        </w:rPr>
      </w:pPr>
    </w:p>
    <w:p w14:paraId="7C696D2D" w14:textId="77777777" w:rsidR="008938FA" w:rsidRDefault="008938FA" w:rsidP="00CE72BE">
      <w:pPr>
        <w:suppressAutoHyphens w:val="0"/>
        <w:rPr>
          <w:sz w:val="28"/>
          <w:szCs w:val="28"/>
        </w:rPr>
      </w:pPr>
    </w:p>
    <w:sectPr w:rsidR="008938FA" w:rsidSect="00230BD1">
      <w:headerReference w:type="default" r:id="rId7"/>
      <w:pgSz w:w="11906" w:h="16838"/>
      <w:pgMar w:top="1134" w:right="567" w:bottom="1134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AFA6B3" w14:textId="77777777" w:rsidR="00266E97" w:rsidRDefault="00266E97" w:rsidP="00CE72BE">
      <w:r>
        <w:separator/>
      </w:r>
    </w:p>
  </w:endnote>
  <w:endnote w:type="continuationSeparator" w:id="0">
    <w:p w14:paraId="1A7469E0" w14:textId="77777777" w:rsidR="00266E97" w:rsidRDefault="00266E97" w:rsidP="00CE7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xi Sans">
    <w:charset w:val="00"/>
    <w:family w:val="auto"/>
    <w:pitch w:val="variable"/>
  </w:font>
  <w:font w:name="HONOR black body">
    <w:charset w:val="00"/>
    <w:family w:val="auto"/>
    <w:pitch w:val="variable"/>
  </w:font>
  <w:font w:name="PT Astra Serif">
    <w:altName w:val="Times New Roman"/>
    <w:charset w:val="01"/>
    <w:family w:val="roman"/>
    <w:pitch w:val="variable"/>
  </w:font>
  <w:font w:name="WenQuanYi Micro Hei">
    <w:charset w:val="00"/>
    <w:family w:val="auto"/>
    <w:pitch w:val="variable"/>
  </w:font>
  <w:font w:name="Lohit Devanagari">
    <w:charset w:val="00"/>
    <w:family w:val="auto"/>
    <w:pitch w:val="variable"/>
  </w:font>
  <w:font w:name="Droid Sans">
    <w:charset w:val="00"/>
    <w:family w:val="auto"/>
    <w:pitch w:val="variable"/>
  </w:font>
  <w:font w:name="Open Sans">
    <w:altName w:val="Times New Roman"/>
    <w:charset w:val="01"/>
    <w:family w:val="roman"/>
    <w:pitch w:val="variable"/>
  </w:font>
  <w:font w:name="DejaVu Sans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2B76EE" w14:textId="77777777" w:rsidR="00266E97" w:rsidRDefault="00266E97" w:rsidP="00CE72BE">
      <w:r>
        <w:separator/>
      </w:r>
    </w:p>
  </w:footnote>
  <w:footnote w:type="continuationSeparator" w:id="0">
    <w:p w14:paraId="1E67BDC7" w14:textId="77777777" w:rsidR="00266E97" w:rsidRDefault="00266E97" w:rsidP="00CE7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9190399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FC9C9F1" w14:textId="77777777" w:rsidR="00CE72BE" w:rsidRPr="00CE72BE" w:rsidRDefault="00CE72BE">
        <w:pPr>
          <w:pStyle w:val="a9"/>
          <w:jc w:val="center"/>
          <w:rPr>
            <w:sz w:val="28"/>
            <w:szCs w:val="28"/>
          </w:rPr>
        </w:pPr>
        <w:r w:rsidRPr="00CE72BE">
          <w:rPr>
            <w:sz w:val="28"/>
            <w:szCs w:val="28"/>
          </w:rPr>
          <w:fldChar w:fldCharType="begin"/>
        </w:r>
        <w:r w:rsidRPr="00CE72BE">
          <w:rPr>
            <w:sz w:val="28"/>
            <w:szCs w:val="28"/>
          </w:rPr>
          <w:instrText>PAGE   \* MERGEFORMAT</w:instrText>
        </w:r>
        <w:r w:rsidRPr="00CE72BE">
          <w:rPr>
            <w:sz w:val="28"/>
            <w:szCs w:val="28"/>
          </w:rPr>
          <w:fldChar w:fldCharType="separate"/>
        </w:r>
        <w:r w:rsidR="00D95242">
          <w:rPr>
            <w:noProof/>
            <w:sz w:val="28"/>
            <w:szCs w:val="28"/>
          </w:rPr>
          <w:t>3</w:t>
        </w:r>
        <w:r w:rsidRPr="00CE72BE">
          <w:rPr>
            <w:sz w:val="28"/>
            <w:szCs w:val="28"/>
          </w:rPr>
          <w:fldChar w:fldCharType="end"/>
        </w:r>
      </w:p>
    </w:sdtContent>
  </w:sdt>
  <w:p w14:paraId="0B54F3B4" w14:textId="77777777" w:rsidR="00CE72BE" w:rsidRPr="00CE72BE" w:rsidRDefault="00CE72BE">
    <w:pPr>
      <w:pStyle w:val="a9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08"/>
  <w:drawingGridHorizontalSpacing w:val="120"/>
  <w:drawingGridVerticalSpacing w:val="163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growAutofit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52F1"/>
    <w:rsid w:val="00023708"/>
    <w:rsid w:val="00230BD1"/>
    <w:rsid w:val="00266E97"/>
    <w:rsid w:val="00341F1A"/>
    <w:rsid w:val="004614DB"/>
    <w:rsid w:val="00470838"/>
    <w:rsid w:val="00491ED0"/>
    <w:rsid w:val="00563A77"/>
    <w:rsid w:val="005E403C"/>
    <w:rsid w:val="006F17AB"/>
    <w:rsid w:val="008938FA"/>
    <w:rsid w:val="009752F1"/>
    <w:rsid w:val="00A34D66"/>
    <w:rsid w:val="00A67CA7"/>
    <w:rsid w:val="00AF3981"/>
    <w:rsid w:val="00CC12AE"/>
    <w:rsid w:val="00CE72BE"/>
    <w:rsid w:val="00D36618"/>
    <w:rsid w:val="00D375EC"/>
    <w:rsid w:val="00D95242"/>
    <w:rsid w:val="00DC6480"/>
    <w:rsid w:val="00EC4462"/>
    <w:rsid w:val="00ED7A3F"/>
    <w:rsid w:val="00F04F04"/>
    <w:rsid w:val="00FF5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10189"/>
  <w15:docId w15:val="{4F76307D-DC9F-4FE3-A826-A24232B4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  <w:rPr>
      <w:rFonts w:eastAsia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rFonts w:cs="Times New Roman"/>
      <w:color w:val="0000FF"/>
      <w:u w:val="single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PT Astra Serif" w:eastAsia="WenQuanYi Micro Hei" w:hAnsi="PT Astra Serif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Droid Sans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ascii="PT Astra Serif" w:hAnsi="PT Astra Serif" w:cs="Lohit Devanagari"/>
      <w:i/>
      <w:iCs/>
    </w:rPr>
  </w:style>
  <w:style w:type="paragraph" w:customStyle="1" w:styleId="12">
    <w:name w:val="Указатель1"/>
    <w:basedOn w:val="a"/>
    <w:pPr>
      <w:suppressLineNumbers/>
    </w:pPr>
    <w:rPr>
      <w:rFonts w:ascii="PT Astra Serif" w:hAnsi="PT Astra Serif" w:cs="Lohit Devanagari"/>
    </w:rPr>
  </w:style>
  <w:style w:type="paragraph" w:styleId="a6">
    <w:name w:val="Title"/>
    <w:basedOn w:val="a"/>
    <w:next w:val="a4"/>
    <w:pPr>
      <w:keepNext/>
      <w:spacing w:before="240" w:after="120"/>
    </w:pPr>
    <w:rPr>
      <w:rFonts w:ascii="Open Sans" w:eastAsia="DejaVu Sans" w:hAnsi="Open Sans" w:cs="Droid Sans"/>
      <w:sz w:val="28"/>
      <w:szCs w:val="28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Droid Sans"/>
      <w:i/>
      <w:iCs/>
    </w:rPr>
  </w:style>
  <w:style w:type="paragraph" w:styleId="a7">
    <w:name w:val="index heading"/>
    <w:basedOn w:val="a"/>
    <w:pPr>
      <w:suppressLineNumbers/>
    </w:pPr>
    <w:rPr>
      <w:rFonts w:cs="Droid Sans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eastAsia="Times New Roman" w:hAnsi="Arial" w:cs="Arial"/>
      <w:lang w:val="ru-RU" w:eastAsia="ru-RU"/>
    </w:rPr>
  </w:style>
  <w:style w:type="paragraph" w:customStyle="1" w:styleId="ConsPlusTitle">
    <w:name w:val="ConsPlusTitle"/>
    <w:pPr>
      <w:widowControl w:val="0"/>
      <w:suppressAutoHyphens/>
    </w:pPr>
    <w:rPr>
      <w:rFonts w:ascii="Arial" w:eastAsia="Times New Roman" w:hAnsi="Arial" w:cs="Arial"/>
      <w:b/>
      <w:bCs/>
      <w:lang w:val="ru-RU" w:eastAsia="ru-RU"/>
    </w:rPr>
  </w:style>
  <w:style w:type="paragraph" w:customStyle="1" w:styleId="13">
    <w:name w:val="Без интервала1"/>
    <w:pPr>
      <w:suppressAutoHyphens/>
    </w:pPr>
    <w:rPr>
      <w:rFonts w:ascii="Liberation Serif" w:eastAsia="Droid Sans" w:hAnsi="Liberation Serif" w:cs="Calibri"/>
      <w:kern w:val="2"/>
      <w:sz w:val="22"/>
      <w:szCs w:val="22"/>
      <w:lang w:val="ru-RU"/>
    </w:rPr>
  </w:style>
  <w:style w:type="paragraph" w:customStyle="1" w:styleId="ConsTitle">
    <w:name w:val="ConsTitle"/>
    <w:pPr>
      <w:widowControl w:val="0"/>
      <w:suppressAutoHyphens/>
      <w:ind w:right="19772"/>
    </w:pPr>
    <w:rPr>
      <w:rFonts w:ascii="Arial" w:eastAsia="Times New Roman" w:hAnsi="Arial" w:cs="Arial"/>
      <w:b/>
      <w:bCs/>
      <w:kern w:val="2"/>
      <w:sz w:val="16"/>
      <w:szCs w:val="16"/>
      <w:lang w:val="ru-RU" w:eastAsia="ru-RU" w:bidi="hi-IN"/>
    </w:rPr>
  </w:style>
  <w:style w:type="paragraph" w:styleId="a8">
    <w:name w:val="Normal (Web)"/>
    <w:basedOn w:val="a"/>
    <w:pPr>
      <w:spacing w:before="100" w:after="100" w:line="276" w:lineRule="auto"/>
    </w:pPr>
    <w:rPr>
      <w:rFonts w:ascii="Calibri" w:eastAsia="Liberation Serif" w:hAnsi="Calibri" w:cs="Liberation Serif"/>
      <w:color w:val="000000"/>
      <w:kern w:val="2"/>
      <w:sz w:val="22"/>
      <w:lang w:eastAsia="ar-SA" w:bidi="hi-IN"/>
    </w:rPr>
  </w:style>
  <w:style w:type="paragraph" w:styleId="a9">
    <w:name w:val="header"/>
    <w:basedOn w:val="a"/>
    <w:link w:val="aa"/>
    <w:uiPriority w:val="99"/>
    <w:unhideWhenUsed/>
    <w:rsid w:val="00CE72B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E72BE"/>
    <w:rPr>
      <w:rFonts w:eastAsia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CE72B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E72BE"/>
    <w:rPr>
      <w:rFonts w:eastAsia="Times New Roman"/>
      <w:sz w:val="24"/>
      <w:szCs w:val="24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ED7A3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D7A3F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09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B75DF-336E-4963-B786-5CA2BC377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7</Pages>
  <Words>1651</Words>
  <Characters>9413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17.04.2026 № 799</vt:lpstr>
    </vt:vector>
  </TitlesOfParts>
  <Company/>
  <LinksUpToDate>false</LinksUpToDate>
  <CharactersWithSpaces>11042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17.04.2026 № 799</dc:title>
  <dc:creator>Артёмов Евгений Геннадьевич</dc:creator>
  <cp:lastModifiedBy>Якушина</cp:lastModifiedBy>
  <cp:revision>7</cp:revision>
  <cp:lastPrinted>2026-05-28T11:48:00Z</cp:lastPrinted>
  <dcterms:created xsi:type="dcterms:W3CDTF">2023-09-11T10:21:00Z</dcterms:created>
  <dcterms:modified xsi:type="dcterms:W3CDTF">2026-05-29T10:50:00Z</dcterms:modified>
</cp:coreProperties>
</file>